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9A7" w:rsidRPr="009D1EA4" w:rsidRDefault="001339A7" w:rsidP="001339A7">
      <w:pPr>
        <w:pStyle w:val="ConsPlusTitle"/>
        <w:tabs>
          <w:tab w:val="left" w:pos="1276"/>
          <w:tab w:val="center" w:pos="4677"/>
        </w:tabs>
        <w:ind w:firstLine="851"/>
        <w:jc w:val="center"/>
        <w:rPr>
          <w:rFonts w:ascii="Times New Roman" w:hAnsi="Times New Roman" w:cs="Times New Roman"/>
          <w:sz w:val="24"/>
          <w:szCs w:val="24"/>
        </w:rPr>
      </w:pPr>
      <w:bookmarkStart w:id="0" w:name="_GoBack"/>
      <w:bookmarkEnd w:id="0"/>
      <w:r w:rsidRPr="009D1EA4">
        <w:rPr>
          <w:rFonts w:ascii="Times New Roman" w:hAnsi="Times New Roman" w:cs="Times New Roman"/>
          <w:sz w:val="24"/>
          <w:szCs w:val="24"/>
        </w:rPr>
        <w:t>ДОГОВОР №_______</w:t>
      </w:r>
    </w:p>
    <w:p w:rsidR="001339A7" w:rsidRPr="009D1EA4" w:rsidRDefault="001339A7" w:rsidP="001339A7">
      <w:pPr>
        <w:pStyle w:val="ConsPlusTitle"/>
        <w:tabs>
          <w:tab w:val="left" w:pos="1276"/>
          <w:tab w:val="center" w:pos="4677"/>
        </w:tabs>
        <w:ind w:firstLine="851"/>
        <w:jc w:val="center"/>
        <w:rPr>
          <w:rFonts w:ascii="Times New Roman" w:hAnsi="Times New Roman" w:cs="Times New Roman"/>
          <w:sz w:val="24"/>
          <w:szCs w:val="24"/>
        </w:rPr>
      </w:pPr>
      <w:r w:rsidRPr="009D1EA4">
        <w:rPr>
          <w:rFonts w:ascii="Times New Roman" w:hAnsi="Times New Roman" w:cs="Times New Roman"/>
          <w:sz w:val="24"/>
          <w:szCs w:val="24"/>
        </w:rPr>
        <w:t xml:space="preserve"> ХОЛОДНОГО ВОДОСНАБЖЕНИЯ И ВОДООТВЕДЕНИЯ </w:t>
      </w:r>
    </w:p>
    <w:p w:rsidR="001339A7" w:rsidRPr="009D1EA4" w:rsidRDefault="001339A7" w:rsidP="001339A7">
      <w:pPr>
        <w:pStyle w:val="ConsPlusTitle"/>
        <w:ind w:firstLine="851"/>
        <w:rPr>
          <w:rFonts w:ascii="Times New Roman" w:hAnsi="Times New Roman" w:cs="Times New Roman"/>
          <w:b w:val="0"/>
          <w:sz w:val="24"/>
          <w:szCs w:val="24"/>
        </w:rPr>
      </w:pPr>
    </w:p>
    <w:p w:rsidR="001339A7" w:rsidRPr="009D1EA4" w:rsidRDefault="001339A7" w:rsidP="001339A7">
      <w:pPr>
        <w:pStyle w:val="ConsPlusTitle"/>
        <w:ind w:firstLine="851"/>
        <w:rPr>
          <w:rFonts w:ascii="Times New Roman" w:hAnsi="Times New Roman" w:cs="Times New Roman"/>
          <w:b w:val="0"/>
          <w:sz w:val="24"/>
          <w:szCs w:val="24"/>
        </w:rPr>
      </w:pPr>
      <w:r w:rsidRPr="009D1EA4">
        <w:rPr>
          <w:rFonts w:ascii="Times New Roman" w:hAnsi="Times New Roman" w:cs="Times New Roman"/>
          <w:b w:val="0"/>
          <w:sz w:val="24"/>
          <w:szCs w:val="24"/>
        </w:rPr>
        <w:tab/>
      </w:r>
      <w:r w:rsidRPr="009D1EA4">
        <w:rPr>
          <w:rFonts w:ascii="Times New Roman" w:hAnsi="Times New Roman" w:cs="Times New Roman"/>
          <w:b w:val="0"/>
          <w:sz w:val="24"/>
          <w:szCs w:val="24"/>
        </w:rPr>
        <w:tab/>
      </w:r>
      <w:r w:rsidRPr="009D1EA4">
        <w:rPr>
          <w:rFonts w:ascii="Times New Roman" w:hAnsi="Times New Roman" w:cs="Times New Roman"/>
          <w:b w:val="0"/>
          <w:sz w:val="24"/>
          <w:szCs w:val="24"/>
        </w:rPr>
        <w:tab/>
      </w:r>
      <w:r w:rsidRPr="009D1EA4">
        <w:rPr>
          <w:rFonts w:ascii="Times New Roman" w:hAnsi="Times New Roman" w:cs="Times New Roman"/>
          <w:b w:val="0"/>
          <w:sz w:val="24"/>
          <w:szCs w:val="24"/>
        </w:rPr>
        <w:tab/>
      </w:r>
      <w:r w:rsidRPr="009D1EA4">
        <w:rPr>
          <w:rFonts w:ascii="Times New Roman" w:hAnsi="Times New Roman" w:cs="Times New Roman"/>
          <w:b w:val="0"/>
          <w:sz w:val="24"/>
          <w:szCs w:val="24"/>
        </w:rPr>
        <w:tab/>
      </w:r>
      <w:r w:rsidRPr="009D1EA4">
        <w:rPr>
          <w:rFonts w:ascii="Times New Roman" w:hAnsi="Times New Roman" w:cs="Times New Roman"/>
          <w:b w:val="0"/>
          <w:sz w:val="24"/>
          <w:szCs w:val="24"/>
        </w:rPr>
        <w:tab/>
      </w:r>
      <w:r w:rsidRPr="009D1EA4">
        <w:rPr>
          <w:rFonts w:ascii="Times New Roman" w:hAnsi="Times New Roman" w:cs="Times New Roman"/>
          <w:b w:val="0"/>
          <w:sz w:val="24"/>
          <w:szCs w:val="24"/>
        </w:rPr>
        <w:tab/>
      </w:r>
      <w:r w:rsidRPr="009D1EA4">
        <w:rPr>
          <w:rFonts w:ascii="Times New Roman" w:hAnsi="Times New Roman" w:cs="Times New Roman"/>
          <w:b w:val="0"/>
          <w:sz w:val="24"/>
          <w:szCs w:val="24"/>
        </w:rPr>
        <w:tab/>
      </w:r>
    </w:p>
    <w:p w:rsidR="001339A7" w:rsidRPr="009D1EA4" w:rsidRDefault="00FA6CA5" w:rsidP="001339A7">
      <w:pPr>
        <w:tabs>
          <w:tab w:val="left" w:pos="0"/>
        </w:tabs>
        <w:ind w:firstLine="0"/>
        <w:rPr>
          <w:b/>
          <w:color w:val="auto"/>
          <w:lang w:val="ru-RU"/>
        </w:rPr>
      </w:pPr>
      <w:r>
        <w:rPr>
          <w:b/>
          <w:color w:val="auto"/>
          <w:lang w:val="ru-RU"/>
        </w:rPr>
        <w:t xml:space="preserve">г.________________           </w:t>
      </w:r>
      <w:r w:rsidR="009D1EA4">
        <w:rPr>
          <w:b/>
          <w:color w:val="auto"/>
          <w:lang w:val="ru-RU"/>
        </w:rPr>
        <w:t xml:space="preserve">                                                                  «___» _________ 2018</w:t>
      </w:r>
      <w:r w:rsidR="001339A7" w:rsidRPr="009D1EA4">
        <w:rPr>
          <w:b/>
          <w:color w:val="auto"/>
          <w:lang w:val="ru-RU"/>
        </w:rPr>
        <w:t>г</w:t>
      </w:r>
      <w:r w:rsidR="001339A7" w:rsidRPr="009D1EA4">
        <w:rPr>
          <w:color w:val="auto"/>
          <w:lang w:val="ru-RU"/>
        </w:rPr>
        <w:t>.</w:t>
      </w:r>
    </w:p>
    <w:p w:rsidR="001339A7" w:rsidRPr="009D1EA4" w:rsidRDefault="001339A7" w:rsidP="001339A7">
      <w:pPr>
        <w:pStyle w:val="1b"/>
        <w:tabs>
          <w:tab w:val="left" w:pos="0"/>
        </w:tabs>
        <w:ind w:firstLine="851"/>
        <w:jc w:val="both"/>
        <w:outlineLvl w:val="0"/>
        <w:rPr>
          <w:sz w:val="24"/>
          <w:szCs w:val="24"/>
        </w:rPr>
      </w:pPr>
    </w:p>
    <w:p w:rsidR="001339A7" w:rsidRPr="009D1EA4" w:rsidRDefault="001339A7" w:rsidP="00A96AF1">
      <w:pPr>
        <w:pStyle w:val="aa"/>
        <w:tabs>
          <w:tab w:val="left" w:pos="0"/>
        </w:tabs>
        <w:ind w:firstLine="851"/>
        <w:rPr>
          <w:color w:val="auto"/>
          <w:lang w:val="ru-RU"/>
        </w:rPr>
      </w:pPr>
      <w:r w:rsidRPr="009D1EA4">
        <w:rPr>
          <w:b/>
          <w:color w:val="auto"/>
          <w:lang w:val="ru-RU"/>
        </w:rPr>
        <w:t>Государственное унитарное предприятие «Водоканал Ленинградской области» (ГУП «Леноблводоканал»)</w:t>
      </w:r>
      <w:r w:rsidRPr="009D1EA4">
        <w:rPr>
          <w:color w:val="auto"/>
          <w:lang w:val="ru-RU"/>
        </w:rPr>
        <w:t>,именуемое в дальнейшем</w:t>
      </w:r>
      <w:r w:rsidR="009D1EA4">
        <w:rPr>
          <w:color w:val="auto"/>
          <w:lang w:val="ru-RU"/>
        </w:rPr>
        <w:t xml:space="preserve"> </w:t>
      </w:r>
      <w:r w:rsidRPr="009D1EA4">
        <w:rPr>
          <w:b/>
          <w:color w:val="auto"/>
          <w:lang w:val="ru-RU"/>
        </w:rPr>
        <w:t xml:space="preserve">«Ресурсоснабжающая организация», </w:t>
      </w:r>
      <w:r w:rsidRPr="009D1EA4">
        <w:rPr>
          <w:color w:val="auto"/>
          <w:lang w:val="ru-RU"/>
        </w:rPr>
        <w:t xml:space="preserve">в лице </w:t>
      </w:r>
      <w:r w:rsidR="00F858FC" w:rsidRPr="009D1EA4">
        <w:rPr>
          <w:rFonts w:cs="Times New Roman"/>
          <w:color w:val="auto"/>
          <w:lang w:val="ru-RU"/>
        </w:rPr>
        <w:t xml:space="preserve"> </w:t>
      </w:r>
      <w:r w:rsidR="007C4FAD">
        <w:rPr>
          <w:rFonts w:cs="Times New Roman"/>
          <w:color w:val="auto"/>
          <w:lang w:val="ru-RU"/>
        </w:rPr>
        <w:t>________________________________________________</w:t>
      </w:r>
      <w:r w:rsidR="00F858FC" w:rsidRPr="009D1EA4">
        <w:rPr>
          <w:rFonts w:cs="Times New Roman"/>
          <w:color w:val="auto"/>
          <w:lang w:val="ru-RU"/>
        </w:rPr>
        <w:t>, действ</w:t>
      </w:r>
      <w:r w:rsidR="00FA6CA5">
        <w:rPr>
          <w:rFonts w:cs="Times New Roman"/>
          <w:color w:val="auto"/>
          <w:lang w:val="ru-RU"/>
        </w:rPr>
        <w:t xml:space="preserve">ующего на основании </w:t>
      </w:r>
      <w:r w:rsidR="007C4FAD">
        <w:rPr>
          <w:rFonts w:cs="Times New Roman"/>
          <w:color w:val="auto"/>
          <w:lang w:val="ru-RU"/>
        </w:rPr>
        <w:t>_________________________</w:t>
      </w:r>
      <w:r w:rsidR="006A183C" w:rsidRPr="006A183C">
        <w:rPr>
          <w:color w:val="auto"/>
          <w:lang w:val="ru-RU"/>
        </w:rPr>
        <w:t xml:space="preserve"> </w:t>
      </w:r>
      <w:r w:rsidRPr="009D1EA4">
        <w:rPr>
          <w:color w:val="auto"/>
          <w:lang w:val="ru-RU"/>
        </w:rPr>
        <w:t xml:space="preserve">с одной стороны, и  </w:t>
      </w:r>
      <w:r w:rsidR="00653A08" w:rsidRPr="009D1EA4">
        <w:rPr>
          <w:rFonts w:cs="Times New Roman"/>
          <w:bCs/>
          <w:color w:val="auto"/>
          <w:lang w:val="ru-RU" w:eastAsia="hi-IN"/>
        </w:rPr>
        <w:t>_______________</w:t>
      </w:r>
      <w:r w:rsidR="00FA6CA5">
        <w:rPr>
          <w:rFonts w:cs="Times New Roman"/>
          <w:bCs/>
          <w:color w:val="auto"/>
          <w:lang w:val="ru-RU" w:eastAsia="hi-IN"/>
        </w:rPr>
        <w:t>_____________________</w:t>
      </w:r>
      <w:r w:rsidR="00653A08" w:rsidRPr="009D1EA4">
        <w:rPr>
          <w:rFonts w:cs="Times New Roman"/>
          <w:bCs/>
          <w:color w:val="auto"/>
          <w:lang w:val="ru-RU" w:eastAsia="hi-IN"/>
        </w:rPr>
        <w:t>___</w:t>
      </w:r>
      <w:r w:rsidR="00F858FC" w:rsidRPr="009D1EA4">
        <w:rPr>
          <w:rFonts w:cs="Times New Roman"/>
          <w:bCs/>
          <w:color w:val="auto"/>
          <w:lang w:val="ru-RU" w:eastAsia="hi-IN"/>
        </w:rPr>
        <w:t>__</w:t>
      </w:r>
      <w:r w:rsidR="002B68C1" w:rsidRPr="009D1EA4">
        <w:rPr>
          <w:rFonts w:cs="Times New Roman"/>
          <w:bCs/>
          <w:color w:val="auto"/>
          <w:lang w:val="ru-RU" w:eastAsia="hi-IN"/>
        </w:rPr>
        <w:t>________________________</w:t>
      </w:r>
      <w:r w:rsidR="006818FA" w:rsidRPr="009D1EA4">
        <w:rPr>
          <w:rFonts w:cs="Times New Roman"/>
          <w:bCs/>
          <w:color w:val="auto"/>
          <w:lang w:val="ru-RU" w:eastAsia="hi-IN"/>
        </w:rPr>
        <w:t>_</w:t>
      </w:r>
      <w:r w:rsidRPr="009D1EA4">
        <w:rPr>
          <w:rFonts w:cs="Times New Roman"/>
          <w:bCs/>
          <w:color w:val="auto"/>
          <w:lang w:val="ru-RU" w:eastAsia="hi-IN"/>
        </w:rPr>
        <w:t xml:space="preserve"> именуемое в дальнейшем «Исполнитель», в лице </w:t>
      </w:r>
      <w:r w:rsidR="00FA6CA5">
        <w:rPr>
          <w:rFonts w:cs="Times New Roman"/>
          <w:bCs/>
          <w:color w:val="auto"/>
          <w:lang w:val="ru-RU" w:eastAsia="hi-IN"/>
        </w:rPr>
        <w:t>________</w:t>
      </w:r>
      <w:r w:rsidR="00653A08" w:rsidRPr="009D1EA4">
        <w:rPr>
          <w:rFonts w:cs="Times New Roman"/>
          <w:bCs/>
          <w:color w:val="auto"/>
          <w:lang w:val="ru-RU" w:eastAsia="hi-IN"/>
        </w:rPr>
        <w:t>_____</w:t>
      </w:r>
      <w:r w:rsidR="006818FA" w:rsidRPr="009D1EA4">
        <w:rPr>
          <w:rFonts w:cs="Times New Roman"/>
          <w:bCs/>
          <w:color w:val="auto"/>
          <w:lang w:val="ru-RU" w:eastAsia="hi-IN"/>
        </w:rPr>
        <w:t>_____</w:t>
      </w:r>
      <w:r w:rsidR="00653A08" w:rsidRPr="009D1EA4">
        <w:rPr>
          <w:rFonts w:cs="Times New Roman"/>
          <w:bCs/>
          <w:color w:val="auto"/>
          <w:lang w:val="ru-RU" w:eastAsia="hi-IN"/>
        </w:rPr>
        <w:t>___________</w:t>
      </w:r>
      <w:r w:rsidR="006818FA" w:rsidRPr="009D1EA4">
        <w:rPr>
          <w:rFonts w:cs="Times New Roman"/>
          <w:bCs/>
          <w:color w:val="auto"/>
          <w:lang w:val="ru-RU" w:eastAsia="hi-IN"/>
        </w:rPr>
        <w:t>_____</w:t>
      </w:r>
      <w:r w:rsidRPr="009D1EA4">
        <w:rPr>
          <w:rFonts w:cs="Times New Roman"/>
          <w:bCs/>
          <w:color w:val="auto"/>
          <w:lang w:val="ru-RU" w:eastAsia="hi-IN"/>
        </w:rPr>
        <w:t xml:space="preserve">, действующего на основании </w:t>
      </w:r>
      <w:r w:rsidR="00653A08" w:rsidRPr="009D1EA4">
        <w:rPr>
          <w:rFonts w:cs="Times New Roman"/>
          <w:bCs/>
          <w:color w:val="auto"/>
          <w:lang w:val="ru-RU" w:eastAsia="hi-IN"/>
        </w:rPr>
        <w:t>___________________________________________</w:t>
      </w:r>
      <w:r w:rsidRPr="009D1EA4">
        <w:rPr>
          <w:rFonts w:cs="Times New Roman"/>
          <w:bCs/>
          <w:color w:val="auto"/>
          <w:lang w:val="ru-RU" w:eastAsia="hi-IN"/>
        </w:rPr>
        <w:t xml:space="preserve">, с другой стороны, именуемые в дальнейшем </w:t>
      </w:r>
      <w:r w:rsidR="00653A08" w:rsidRPr="009D1EA4">
        <w:rPr>
          <w:rFonts w:cs="Times New Roman"/>
          <w:bCs/>
          <w:color w:val="auto"/>
          <w:lang w:val="ru-RU" w:eastAsia="hi-IN"/>
        </w:rPr>
        <w:t>«Стороны»</w:t>
      </w:r>
      <w:r w:rsidRPr="009D1EA4">
        <w:rPr>
          <w:rFonts w:cs="Times New Roman"/>
          <w:bCs/>
          <w:color w:val="auto"/>
          <w:lang w:val="ru-RU" w:eastAsia="hi-IN"/>
        </w:rPr>
        <w:t>, заключили настоящий договор о нижеследующем:</w:t>
      </w:r>
    </w:p>
    <w:p w:rsidR="00A57D98" w:rsidRPr="009D1EA4" w:rsidRDefault="001339A7" w:rsidP="00722C94">
      <w:pPr>
        <w:pStyle w:val="af1"/>
        <w:numPr>
          <w:ilvl w:val="0"/>
          <w:numId w:val="5"/>
        </w:numPr>
        <w:spacing w:after="0"/>
        <w:jc w:val="center"/>
        <w:rPr>
          <w:b/>
          <w:szCs w:val="24"/>
        </w:rPr>
      </w:pPr>
      <w:r w:rsidRPr="009D1EA4">
        <w:rPr>
          <w:b/>
          <w:szCs w:val="24"/>
        </w:rPr>
        <w:t>Предмет договора</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1.1. По настоящему договору Ресурсоснабжающая организация</w:t>
      </w:r>
      <w:r w:rsidR="00A96AF1" w:rsidRPr="009D1EA4">
        <w:rPr>
          <w:rFonts w:cs="Times New Roman"/>
          <w:color w:val="auto"/>
          <w:lang w:val="ru-RU"/>
        </w:rPr>
        <w:t xml:space="preserve">, с целью оказания Исполнителем коммунальных услуг собственникам жилых и нежилых помещений, </w:t>
      </w:r>
      <w:r w:rsidR="008562EC" w:rsidRPr="009D1EA4">
        <w:rPr>
          <w:rFonts w:cs="Times New Roman"/>
          <w:color w:val="auto"/>
          <w:lang w:val="ru-RU"/>
        </w:rPr>
        <w:t xml:space="preserve">обязуется подавать </w:t>
      </w:r>
      <w:r w:rsidRPr="009D1EA4">
        <w:rPr>
          <w:rFonts w:cs="Times New Roman"/>
          <w:color w:val="auto"/>
          <w:lang w:val="ru-RU"/>
        </w:rPr>
        <w:t>в  многоквартирные дома,</w:t>
      </w:r>
      <w:r w:rsidR="00A96AF1" w:rsidRPr="009D1EA4">
        <w:rPr>
          <w:rFonts w:cs="Times New Roman"/>
          <w:color w:val="auto"/>
          <w:lang w:val="ru-RU"/>
        </w:rPr>
        <w:t xml:space="preserve"> находящиеся </w:t>
      </w:r>
      <w:r w:rsidR="00653A08" w:rsidRPr="009D1EA4">
        <w:rPr>
          <w:rFonts w:cs="Times New Roman"/>
          <w:color w:val="auto"/>
          <w:lang w:val="ru-RU"/>
        </w:rPr>
        <w:t xml:space="preserve"> в управлении</w:t>
      </w:r>
      <w:r w:rsidR="00A96AF1" w:rsidRPr="009D1EA4">
        <w:rPr>
          <w:rFonts w:cs="Times New Roman"/>
          <w:color w:val="auto"/>
          <w:lang w:val="ru-RU"/>
        </w:rPr>
        <w:t xml:space="preserve"> Исполнителя</w:t>
      </w:r>
      <w:r w:rsidR="00653A08" w:rsidRPr="009D1EA4">
        <w:rPr>
          <w:rFonts w:cs="Times New Roman"/>
          <w:color w:val="auto"/>
          <w:lang w:val="ru-RU"/>
        </w:rPr>
        <w:t>,</w:t>
      </w:r>
      <w:r w:rsidRPr="009D1EA4">
        <w:rPr>
          <w:rFonts w:cs="Times New Roman"/>
          <w:color w:val="auto"/>
          <w:lang w:val="ru-RU"/>
        </w:rPr>
        <w:t xml:space="preserve"> через присоединенную водопроводную сеть питьевую воду установленного качества и в объеме, определенном договором (холодное водоснабжение),</w:t>
      </w:r>
      <w:r w:rsidR="008562EC" w:rsidRPr="009D1EA4">
        <w:rPr>
          <w:rFonts w:cs="Times New Roman"/>
          <w:color w:val="auto"/>
          <w:lang w:val="ru-RU"/>
        </w:rPr>
        <w:t>в т.ч. для целей обеспечения населения горячим водоснабжением с использованием нагревательного оборудования, установленного в многоквартирном доме,</w:t>
      </w:r>
      <w:r w:rsidRPr="009D1EA4">
        <w:rPr>
          <w:rFonts w:cs="Times New Roman"/>
          <w:color w:val="auto"/>
          <w:lang w:val="ru-RU"/>
        </w:rPr>
        <w:t xml:space="preserve"> а также осуществлять прием сточных вод Исполнителя (от многоквартирных домов</w:t>
      </w:r>
      <w:r w:rsidR="00653A08" w:rsidRPr="009D1EA4">
        <w:rPr>
          <w:rFonts w:cs="Times New Roman"/>
          <w:color w:val="auto"/>
          <w:lang w:val="ru-RU"/>
        </w:rPr>
        <w:t>, находящихся в его управлении</w:t>
      </w:r>
      <w:r w:rsidRPr="009D1EA4">
        <w:rPr>
          <w:rFonts w:cs="Times New Roman"/>
          <w:color w:val="auto"/>
          <w:lang w:val="ru-RU"/>
        </w:rPr>
        <w:t>) в централ</w:t>
      </w:r>
      <w:r w:rsidR="00A96AF1" w:rsidRPr="009D1EA4">
        <w:rPr>
          <w:rFonts w:cs="Times New Roman"/>
          <w:color w:val="auto"/>
          <w:lang w:val="ru-RU"/>
        </w:rPr>
        <w:t>изованную систему водоотведения,</w:t>
      </w:r>
      <w:r w:rsidRPr="009D1EA4">
        <w:rPr>
          <w:rFonts w:cs="Times New Roman"/>
          <w:color w:val="auto"/>
          <w:lang w:val="ru-RU"/>
        </w:rPr>
        <w:t xml:space="preserve"> а Исполнитель обязуется производить оплату за принятую воду и сброшенные сточные воды, соблюдать режим потребления воды, принимать меры к обеспечению  безопасности эксплуатации находящихся в его ведении водопроводных и канализационных сетей, обеспечивать исправность используемых им приборов учета.</w:t>
      </w:r>
    </w:p>
    <w:p w:rsidR="001339A7"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1.2. Перечень многоквартирных домов, гарантированный объем и сроки начала подачи воды и приема сточных вод приведены в Приложении № 1 к договору.</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1.3. При выполнении настоящего договора, а также по всем вопросам, не оговоренным в настоящем договоре, Стороны обязуются руководствоваться следующими нормативными актами:</w:t>
      </w:r>
    </w:p>
    <w:p w:rsidR="001339A7" w:rsidRPr="009D1EA4" w:rsidRDefault="001339A7" w:rsidP="00A96AF1">
      <w:pPr>
        <w:spacing w:after="0"/>
        <w:ind w:firstLine="0"/>
        <w:rPr>
          <w:rFonts w:cs="Times New Roman"/>
          <w:color w:val="auto"/>
          <w:lang w:val="ru-RU"/>
        </w:rPr>
      </w:pPr>
      <w:r w:rsidRPr="009D1EA4">
        <w:rPr>
          <w:rFonts w:cs="Times New Roman"/>
          <w:color w:val="auto"/>
          <w:lang w:val="ru-RU"/>
        </w:rPr>
        <w:t xml:space="preserve">-  Жилищным кодексом Российской Федерации; </w:t>
      </w:r>
    </w:p>
    <w:p w:rsidR="001339A7" w:rsidRPr="009D1EA4" w:rsidRDefault="001339A7" w:rsidP="00A96AF1">
      <w:pPr>
        <w:spacing w:after="0"/>
        <w:ind w:firstLine="0"/>
        <w:rPr>
          <w:rFonts w:cs="Times New Roman"/>
          <w:color w:val="auto"/>
          <w:lang w:val="ru-RU"/>
        </w:rPr>
      </w:pPr>
      <w:r w:rsidRPr="009D1EA4">
        <w:rPr>
          <w:rFonts w:cs="Times New Roman"/>
          <w:color w:val="auto"/>
          <w:lang w:val="ru-RU"/>
        </w:rPr>
        <w:t>-  Гражданским кодексом Российской Федерации;</w:t>
      </w:r>
    </w:p>
    <w:p w:rsidR="001339A7" w:rsidRPr="009D1EA4" w:rsidRDefault="00653A08" w:rsidP="00DD5904">
      <w:pPr>
        <w:spacing w:after="0"/>
        <w:ind w:firstLine="0"/>
        <w:rPr>
          <w:rFonts w:cs="Times New Roman"/>
          <w:color w:val="auto"/>
          <w:lang w:val="ru-RU"/>
        </w:rPr>
      </w:pPr>
      <w:r w:rsidRPr="009D1EA4">
        <w:rPr>
          <w:rFonts w:cs="Times New Roman"/>
          <w:color w:val="auto"/>
          <w:lang w:val="ru-RU"/>
        </w:rPr>
        <w:t xml:space="preserve">- </w:t>
      </w:r>
      <w:r w:rsidR="001339A7" w:rsidRPr="009D1EA4">
        <w:rPr>
          <w:rFonts w:cs="Times New Roman"/>
          <w:color w:val="auto"/>
          <w:lang w:val="ru-RU"/>
        </w:rPr>
        <w:t>Федеральным законом «О водоснабжении и водоотведении» от 07.12.2011г. № 416-ФЗ;</w:t>
      </w:r>
    </w:p>
    <w:p w:rsidR="00A96593" w:rsidRPr="009D1EA4" w:rsidRDefault="001339A7" w:rsidP="00DD5904">
      <w:pPr>
        <w:spacing w:after="0"/>
        <w:ind w:firstLine="0"/>
        <w:rPr>
          <w:rFonts w:cs="Times New Roman"/>
          <w:color w:val="auto"/>
          <w:lang w:val="ru-RU"/>
        </w:rPr>
      </w:pPr>
      <w:r w:rsidRPr="009D1EA4">
        <w:rPr>
          <w:rFonts w:cs="Times New Roman"/>
          <w:color w:val="auto"/>
          <w:lang w:val="ru-RU"/>
        </w:rPr>
        <w:t>- Федеральным   законом «Об   энергосбережении   и   повышении   энергетической эффективности и о внесении изменений в отдельные законодательные акты Российской Федерации» от 23.11.2009г. № 261-ФЗ (далее – Закон об энергосбережении);</w:t>
      </w:r>
    </w:p>
    <w:p w:rsidR="00A96AF1" w:rsidRPr="009D1EA4" w:rsidRDefault="001339A7" w:rsidP="00DD5904">
      <w:pPr>
        <w:spacing w:after="0"/>
        <w:ind w:firstLine="0"/>
        <w:rPr>
          <w:rFonts w:cs="Times New Roman"/>
          <w:color w:val="auto"/>
          <w:lang w:val="ru-RU"/>
        </w:rPr>
      </w:pPr>
      <w:r w:rsidRPr="009D1EA4">
        <w:rPr>
          <w:rFonts w:cs="Times New Roman"/>
          <w:color w:val="auto"/>
          <w:lang w:val="ru-RU"/>
        </w:rPr>
        <w:t>-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РФ от 14.02.2012г. № 124 (далее – Правила заключения договоров ресурсоснабжения);</w:t>
      </w:r>
    </w:p>
    <w:p w:rsidR="001339A7" w:rsidRPr="009D1EA4" w:rsidRDefault="001339A7" w:rsidP="00DD5904">
      <w:pPr>
        <w:spacing w:after="0"/>
        <w:ind w:firstLine="0"/>
        <w:rPr>
          <w:rFonts w:cs="Times New Roman"/>
          <w:color w:val="auto"/>
          <w:lang w:val="ru-RU"/>
        </w:rPr>
      </w:pPr>
      <w:r w:rsidRPr="009D1EA4">
        <w:rPr>
          <w:rFonts w:cs="Times New Roman"/>
          <w:color w:val="auto"/>
          <w:lang w:val="ru-RU"/>
        </w:rPr>
        <w:t>-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6 мая 2011г. № 354 (далее – Правила предоставления коммунальных услуг);</w:t>
      </w:r>
    </w:p>
    <w:p w:rsidR="00DD5904" w:rsidRPr="009D1EA4" w:rsidRDefault="001339A7" w:rsidP="002B68C1">
      <w:pPr>
        <w:spacing w:after="0"/>
        <w:ind w:firstLine="0"/>
        <w:rPr>
          <w:rFonts w:cs="Times New Roman"/>
          <w:color w:val="auto"/>
          <w:lang w:val="ru-RU"/>
        </w:rPr>
      </w:pPr>
      <w:r w:rsidRPr="009D1EA4">
        <w:rPr>
          <w:rFonts w:cs="Times New Roman"/>
          <w:color w:val="auto"/>
          <w:lang w:val="ru-RU"/>
        </w:rPr>
        <w:t xml:space="preserve">- Правилами холодного водоснабжения и водоотведения, утвержденными Постановлением Правительства РФ от 29.07.2013г. № 644 в части, не противоречащей жилищному законодательству (далее – Правила водоснабжения </w:t>
      </w:r>
      <w:r w:rsidR="002B68C1" w:rsidRPr="009D1EA4">
        <w:rPr>
          <w:rFonts w:cs="Times New Roman"/>
          <w:color w:val="auto"/>
          <w:lang w:val="ru-RU"/>
        </w:rPr>
        <w:t>и водоотведения)</w:t>
      </w:r>
    </w:p>
    <w:p w:rsidR="00A57D98" w:rsidRPr="009D1EA4" w:rsidRDefault="001339A7" w:rsidP="00722C94">
      <w:pPr>
        <w:pStyle w:val="af1"/>
        <w:numPr>
          <w:ilvl w:val="0"/>
          <w:numId w:val="5"/>
        </w:numPr>
        <w:spacing w:after="0"/>
        <w:jc w:val="center"/>
        <w:rPr>
          <w:b/>
          <w:szCs w:val="24"/>
        </w:rPr>
      </w:pPr>
      <w:r w:rsidRPr="009D1EA4">
        <w:rPr>
          <w:b/>
          <w:szCs w:val="24"/>
        </w:rPr>
        <w:t>Порядок определения границ эксплуатационн</w:t>
      </w:r>
      <w:r w:rsidR="00686DEF" w:rsidRPr="009D1EA4">
        <w:rPr>
          <w:b/>
          <w:szCs w:val="24"/>
        </w:rPr>
        <w:t>ой ответственности, балансовой</w:t>
      </w:r>
      <w:r w:rsidR="009D1EA4">
        <w:rPr>
          <w:b/>
          <w:szCs w:val="24"/>
        </w:rPr>
        <w:t xml:space="preserve"> </w:t>
      </w:r>
      <w:r w:rsidRPr="009D1EA4">
        <w:rPr>
          <w:b/>
          <w:szCs w:val="24"/>
        </w:rPr>
        <w:t>принадлежности и места исполнения обязательств Ресурсоснабжающей организацией</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lastRenderedPageBreak/>
        <w:t xml:space="preserve">2.1. Границы </w:t>
      </w:r>
      <w:r w:rsidR="00F858FC" w:rsidRPr="009D1EA4">
        <w:rPr>
          <w:rFonts w:cs="Times New Roman"/>
          <w:color w:val="auto"/>
          <w:lang w:val="ru-RU"/>
        </w:rPr>
        <w:t xml:space="preserve">балансовой принадлежности и </w:t>
      </w:r>
      <w:r w:rsidRPr="009D1EA4">
        <w:rPr>
          <w:rFonts w:cs="Times New Roman"/>
          <w:color w:val="auto"/>
          <w:lang w:val="ru-RU"/>
        </w:rPr>
        <w:t>эксплуатационной ответственности устанавливаются актами разграничения эксплуатационной ответственности, которые оформляются по каждому многоквартирному дому с учетом требований жилищного законодательства по форме, приведенной в Приложении № 2 к настоящему договору.</w:t>
      </w:r>
    </w:p>
    <w:p w:rsidR="00A96593" w:rsidRPr="009D1EA4" w:rsidRDefault="001339A7" w:rsidP="002E0C56">
      <w:pPr>
        <w:spacing w:after="0"/>
        <w:ind w:firstLine="851"/>
        <w:rPr>
          <w:rFonts w:cs="Times New Roman"/>
          <w:color w:val="auto"/>
          <w:lang w:val="ru-RU"/>
        </w:rPr>
      </w:pPr>
      <w:r w:rsidRPr="009D1EA4">
        <w:rPr>
          <w:rFonts w:cs="Times New Roman"/>
          <w:color w:val="auto"/>
          <w:lang w:val="ru-RU"/>
        </w:rPr>
        <w:t xml:space="preserve">2.2. Местом исполнения обязательств Ресурсоснабжающей организацией по подаче в многоквартирный дом питьевой воды (далее – точка подачи воды) и приему от многоквартирного дома сточных вод (далее – точка приема сточных вод) является место подключения к централизованным сетям водоснабжения и водоотведения Ресурсоснабжающей организации, если иное не предусмотрено актом разграничения эксплуатационной ответственности и (или) балансовой принадлежности.  </w:t>
      </w:r>
    </w:p>
    <w:p w:rsidR="008C0374" w:rsidRPr="009D1EA4" w:rsidRDefault="008C0374" w:rsidP="00A96593">
      <w:pPr>
        <w:spacing w:after="0"/>
        <w:ind w:firstLine="0"/>
        <w:rPr>
          <w:rFonts w:cs="Times New Roman"/>
          <w:color w:val="auto"/>
          <w:lang w:val="ru-RU"/>
        </w:rPr>
      </w:pPr>
    </w:p>
    <w:p w:rsidR="00A57D98" w:rsidRPr="009D1EA4" w:rsidRDefault="001339A7" w:rsidP="00722C94">
      <w:pPr>
        <w:pStyle w:val="ConsPlusTitle"/>
        <w:numPr>
          <w:ilvl w:val="0"/>
          <w:numId w:val="5"/>
        </w:numPr>
        <w:jc w:val="center"/>
        <w:rPr>
          <w:rFonts w:ascii="Times New Roman" w:hAnsi="Times New Roman" w:cs="Times New Roman"/>
          <w:sz w:val="24"/>
          <w:szCs w:val="24"/>
        </w:rPr>
      </w:pPr>
      <w:r w:rsidRPr="009D1EA4">
        <w:rPr>
          <w:rFonts w:ascii="Times New Roman" w:hAnsi="Times New Roman" w:cs="Times New Roman"/>
          <w:sz w:val="24"/>
          <w:szCs w:val="24"/>
        </w:rPr>
        <w:t>Требования к качеству и режиму подачи питьевой воды и приема сточных вод.</w:t>
      </w:r>
    </w:p>
    <w:p w:rsidR="001339A7"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3.1. Качество подаваемой в многоквартирные дома питьевой воды по составу и свойствам должно соответствовать установленным требованиям в точке подачи питьевой воды.</w:t>
      </w:r>
    </w:p>
    <w:p w:rsidR="001339A7"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 xml:space="preserve">3.2. Режим подачи питьевой воды должен обеспечивать бесперебойное круглосуточное снабжение многоквартирных домов. </w:t>
      </w:r>
    </w:p>
    <w:p w:rsidR="00A96593"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 xml:space="preserve">Режим подачи питьевой воды должен обеспечивать уровень давления питьевой воды в точках подачи воды, позволяющий Исполнителю соблюдать </w:t>
      </w:r>
    </w:p>
    <w:p w:rsidR="001339A7"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 xml:space="preserve">требование Правил предоставления коммунальных услуг о давлении в системе холодного водоснабжения в точках водоразбора потребителями коммунальных услуг. </w:t>
      </w:r>
    </w:p>
    <w:p w:rsidR="001339A7" w:rsidRPr="009D1EA4" w:rsidRDefault="001339A7" w:rsidP="001339A7">
      <w:pPr>
        <w:pStyle w:val="ConsPlusTitle"/>
        <w:numPr>
          <w:ilvl w:val="1"/>
          <w:numId w:val="1"/>
        </w:numPr>
        <w:ind w:left="0"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Режим приема сточных вод должен обеспечивать круглосуточный и бесперебойный прием сточных вод от точек приема сточных вод от многоквартирных домов.</w:t>
      </w:r>
    </w:p>
    <w:p w:rsidR="001339A7" w:rsidRPr="009D1EA4" w:rsidRDefault="001339A7" w:rsidP="001339A7">
      <w:pPr>
        <w:pStyle w:val="ConsPlusTitle"/>
        <w:numPr>
          <w:ilvl w:val="1"/>
          <w:numId w:val="1"/>
        </w:numPr>
        <w:ind w:left="0"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 xml:space="preserve"> Производственный контроль качества питьевой воды, подаваемой Исполнителю с использованием централизованных систем холодного водоснабжения, осуществляется в соответствии с действующим законодательством. </w:t>
      </w:r>
    </w:p>
    <w:p w:rsidR="001339A7" w:rsidRPr="009D1EA4" w:rsidRDefault="001339A7" w:rsidP="001339A7">
      <w:pPr>
        <w:pStyle w:val="ConsPlusTitle"/>
        <w:ind w:firstLine="851"/>
        <w:jc w:val="center"/>
        <w:rPr>
          <w:rFonts w:ascii="Times New Roman" w:hAnsi="Times New Roman" w:cs="Times New Roman"/>
          <w:sz w:val="24"/>
          <w:szCs w:val="24"/>
        </w:rPr>
      </w:pPr>
    </w:p>
    <w:p w:rsidR="00A57D98" w:rsidRPr="009D1EA4" w:rsidRDefault="001339A7" w:rsidP="00722C94">
      <w:pPr>
        <w:pStyle w:val="ConsPlusTitle"/>
        <w:numPr>
          <w:ilvl w:val="0"/>
          <w:numId w:val="1"/>
        </w:numPr>
        <w:jc w:val="center"/>
        <w:rPr>
          <w:rFonts w:ascii="Times New Roman" w:hAnsi="Times New Roman" w:cs="Times New Roman"/>
          <w:sz w:val="24"/>
          <w:szCs w:val="24"/>
        </w:rPr>
      </w:pPr>
      <w:r w:rsidRPr="009D1EA4">
        <w:rPr>
          <w:rFonts w:ascii="Times New Roman" w:hAnsi="Times New Roman" w:cs="Times New Roman"/>
          <w:sz w:val="24"/>
          <w:szCs w:val="24"/>
        </w:rPr>
        <w:t>Обязанности и права Ресурсоснабжающей организации</w:t>
      </w:r>
    </w:p>
    <w:p w:rsidR="00320CBC" w:rsidRPr="009D1EA4" w:rsidRDefault="001339A7" w:rsidP="006818FA">
      <w:pPr>
        <w:pStyle w:val="ConsPlusTitle"/>
        <w:ind w:firstLine="851"/>
        <w:jc w:val="both"/>
        <w:rPr>
          <w:rFonts w:ascii="Times New Roman" w:hAnsi="Times New Roman" w:cs="Times New Roman"/>
          <w:b w:val="0"/>
          <w:sz w:val="24"/>
          <w:szCs w:val="24"/>
          <w:u w:val="single"/>
        </w:rPr>
      </w:pPr>
      <w:r w:rsidRPr="009D1EA4">
        <w:rPr>
          <w:rFonts w:ascii="Times New Roman" w:hAnsi="Times New Roman" w:cs="Times New Roman"/>
          <w:b w:val="0"/>
          <w:sz w:val="24"/>
          <w:szCs w:val="24"/>
          <w:u w:val="single"/>
        </w:rPr>
        <w:t>4.1. Ресурсоснабжающая организация обязуется:</w:t>
      </w:r>
    </w:p>
    <w:p w:rsidR="001339A7"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 xml:space="preserve">4.1.1. Осуществлять поставку питьевой воды до границы эксплуатационной ответственности, объем и качество которой должны позволять исполнителю обеспечить предоставление коммунальной услуги потребителям в соответствии с требованиями, предусмотренными </w:t>
      </w:r>
      <w:hyperlink r:id="rId8" w:history="1">
        <w:r w:rsidRPr="009D1EA4">
          <w:rPr>
            <w:rFonts w:ascii="Times New Roman" w:hAnsi="Times New Roman" w:cs="Times New Roman"/>
            <w:b w:val="0"/>
            <w:sz w:val="24"/>
            <w:szCs w:val="24"/>
          </w:rPr>
          <w:t>Правилами</w:t>
        </w:r>
      </w:hyperlink>
      <w:r w:rsidRPr="009D1EA4">
        <w:rPr>
          <w:rFonts w:ascii="Times New Roman" w:hAnsi="Times New Roman" w:cs="Times New Roman"/>
          <w:b w:val="0"/>
          <w:sz w:val="24"/>
          <w:szCs w:val="24"/>
        </w:rPr>
        <w:t xml:space="preserve"> предоставления коммунальных услуг, и соответствовать условиям подключения (техническим условиям присоединения) многоквартирных домов.</w:t>
      </w:r>
    </w:p>
    <w:p w:rsidR="001339A7"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Не допускать ухудшения качества холодной воды на границах эксплуатационной ответственности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w:t>
      </w:r>
    </w:p>
    <w:p w:rsidR="001339A7"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Соблюдать установленн</w:t>
      </w:r>
      <w:r w:rsidR="004E5B94" w:rsidRPr="009D1EA4">
        <w:rPr>
          <w:rFonts w:ascii="Times New Roman" w:hAnsi="Times New Roman" w:cs="Times New Roman"/>
          <w:b w:val="0"/>
          <w:sz w:val="24"/>
          <w:szCs w:val="24"/>
        </w:rPr>
        <w:t xml:space="preserve">ый п.3.2. и п.3.3. </w:t>
      </w:r>
      <w:r w:rsidRPr="009D1EA4">
        <w:rPr>
          <w:rFonts w:ascii="Times New Roman" w:hAnsi="Times New Roman" w:cs="Times New Roman"/>
          <w:b w:val="0"/>
          <w:sz w:val="24"/>
          <w:szCs w:val="24"/>
        </w:rPr>
        <w:t xml:space="preserve"> режим поставки холодной воды и режим приема сточных вод.</w:t>
      </w:r>
    </w:p>
    <w:p w:rsidR="001339A7"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 xml:space="preserve">4.1.2. Обеспечивать эксплуатацию водопроводных и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согласно требованиям нормативно-технических документов. </w:t>
      </w:r>
    </w:p>
    <w:p w:rsidR="001339A7"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4.1.3. Осуществлять действия, связанные с установкой общедомовых приборов учета по заявкам Исполнителя, а также по введению в эксплуатацию установленных Исполнителем общедомовых приборов учета в порядке и в сроки, установленные Законом об энергосбережении и настоящим договором.</w:t>
      </w:r>
    </w:p>
    <w:p w:rsidR="00722C94" w:rsidRPr="009D1EA4" w:rsidRDefault="00722C94" w:rsidP="001339A7">
      <w:pPr>
        <w:pStyle w:val="ConsPlusTitle"/>
        <w:ind w:firstLine="851"/>
        <w:jc w:val="both"/>
        <w:rPr>
          <w:rFonts w:ascii="Times New Roman" w:hAnsi="Times New Roman" w:cs="Times New Roman"/>
          <w:b w:val="0"/>
          <w:sz w:val="24"/>
          <w:szCs w:val="24"/>
        </w:rPr>
      </w:pPr>
    </w:p>
    <w:p w:rsidR="00722C94" w:rsidRPr="009D1EA4" w:rsidRDefault="00722C94" w:rsidP="001339A7">
      <w:pPr>
        <w:pStyle w:val="ConsPlusTitle"/>
        <w:ind w:firstLine="851"/>
        <w:jc w:val="both"/>
        <w:rPr>
          <w:rFonts w:ascii="Times New Roman" w:hAnsi="Times New Roman" w:cs="Times New Roman"/>
          <w:b w:val="0"/>
          <w:sz w:val="24"/>
          <w:szCs w:val="24"/>
        </w:rPr>
      </w:pPr>
    </w:p>
    <w:p w:rsidR="00722C94" w:rsidRPr="009D1EA4" w:rsidRDefault="00722C94" w:rsidP="001339A7">
      <w:pPr>
        <w:pStyle w:val="ConsPlusTitle"/>
        <w:ind w:firstLine="851"/>
        <w:jc w:val="both"/>
        <w:rPr>
          <w:rFonts w:ascii="Times New Roman" w:hAnsi="Times New Roman" w:cs="Times New Roman"/>
          <w:b w:val="0"/>
          <w:sz w:val="24"/>
          <w:szCs w:val="24"/>
        </w:rPr>
      </w:pPr>
    </w:p>
    <w:p w:rsidR="001339A7"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 xml:space="preserve">4.1.4. Для проведения мероприятий по установке общедомовых приборов учета коммунальных ресурсов в случаях и в сроки, установленные Законом об энергосбережении для обязательного проведения таких мероприятий Ресурсоснабжающей организацией, </w:t>
      </w:r>
      <w:r w:rsidRPr="009D1EA4">
        <w:rPr>
          <w:rFonts w:ascii="Times New Roman" w:hAnsi="Times New Roman" w:cs="Times New Roman"/>
          <w:b w:val="0"/>
          <w:sz w:val="24"/>
          <w:szCs w:val="24"/>
        </w:rPr>
        <w:lastRenderedPageBreak/>
        <w:t>уведомить Исполнителя о графике проведения таких мероприятий, а после их проведения передать всю документацию на установленный общедомовой прибор учета Исполнителю.</w:t>
      </w:r>
    </w:p>
    <w:p w:rsidR="001339A7"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4.1.5. Производить уменьшение стоимости коммунальных ресурсов, подлежащих оплате Исполнителем, в порядке, установленном настоящим договором, в случаях если Исполнителем произведено уменьшение (снижение) стоимости предоставляемых им коммунальных услуг потребителям коммунальных услуг в связи с нарушениями качества коммунальных услуг, допущенными по вине Ресурсоснабжающей организации.</w:t>
      </w:r>
    </w:p>
    <w:p w:rsidR="001339A7"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4.1.6. Исключать объем коммунальных ресурсов, потребленных собственниками нежилых помещений в многоквартирном доме (субабонентами), заключивших договоры водоснабжения и водоотведения непосредственно с Ресурсоснабжающей организацией, из расчетных объемов, подлежащих оплате Исполнителем Ресурсоснабжающей организации.</w:t>
      </w:r>
    </w:p>
    <w:p w:rsidR="001339A7"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4.1.7. Предоставлять Исполнителю (или по согласованию с Исполнителем - потребителям коммунальных услуг) информацию о платежных агентах Ресурсоснабжающей организации для внесения потребителями коммунальных услуг платы за коммунальные услуги в Ресурсоснабжающую организацию при применении Сторонами способа расчетов за коммунальные ресурсы с участием в расчетах потребителей коммунальных услуг.</w:t>
      </w:r>
    </w:p>
    <w:p w:rsidR="001339A7"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 xml:space="preserve">4.1.8. Отвечать на жалобы и обращения исполнителя и (или) потребителей по вопросам, связанным с качеством и (или) объемом поставляемого коммунального ресурса, в течение срока, установленного законодательством Российской Федерации. Совместно с исполнителем выявлять причины предоставления коммунального ресурса ненадлежащего качества и (или) в ненадлежащем объеме с учетом требований, предусмотренных </w:t>
      </w:r>
      <w:hyperlink r:id="rId9" w:history="1">
        <w:r w:rsidRPr="009D1EA4">
          <w:rPr>
            <w:rFonts w:ascii="Times New Roman" w:hAnsi="Times New Roman" w:cs="Times New Roman"/>
            <w:b w:val="0"/>
            <w:sz w:val="24"/>
            <w:szCs w:val="24"/>
          </w:rPr>
          <w:t>Правилами</w:t>
        </w:r>
      </w:hyperlink>
      <w:r w:rsidRPr="009D1EA4">
        <w:rPr>
          <w:rFonts w:ascii="Times New Roman" w:hAnsi="Times New Roman" w:cs="Times New Roman"/>
          <w:b w:val="0"/>
          <w:sz w:val="24"/>
          <w:szCs w:val="24"/>
        </w:rPr>
        <w:t xml:space="preserve"> предоставления коммунальных услуг.</w:t>
      </w:r>
    </w:p>
    <w:p w:rsidR="002E0C56" w:rsidRPr="009D1EA4" w:rsidRDefault="001339A7" w:rsidP="006818FA">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4.1.9. Нести иные обязанности, предусмотренные действующим законодательством Российской Федерации.</w:t>
      </w:r>
    </w:p>
    <w:p w:rsidR="00320CBC" w:rsidRPr="009D1EA4" w:rsidRDefault="001339A7" w:rsidP="006818FA">
      <w:pPr>
        <w:pStyle w:val="ConsPlusTitle"/>
        <w:ind w:firstLine="851"/>
        <w:rPr>
          <w:rFonts w:ascii="Times New Roman" w:hAnsi="Times New Roman" w:cs="Times New Roman"/>
          <w:b w:val="0"/>
          <w:sz w:val="24"/>
          <w:szCs w:val="24"/>
          <w:u w:val="single"/>
        </w:rPr>
      </w:pPr>
      <w:r w:rsidRPr="009D1EA4">
        <w:rPr>
          <w:rFonts w:ascii="Times New Roman" w:hAnsi="Times New Roman" w:cs="Times New Roman"/>
          <w:b w:val="0"/>
          <w:sz w:val="24"/>
          <w:szCs w:val="24"/>
          <w:u w:val="single"/>
        </w:rPr>
        <w:t>4.2. Ресурсоснабжающая организация имеет право:</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4.2.1. Ограничить или приостановить холодное водоснабжение и водоотведение без предварительного уведомления Исполнителя в случае:</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а) возникновения или угрозы возникновения аварийной ситуации в сетях водоснабжения и водоотведения - с момента возникновения или угрозы возникновения такой аварийной ситуации;</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4.2.2. Ограничить или приостановить холодное водоснабжение и водоотведение, предварительно уведомив Исполнителя, в случае проведения планово-профилактического ремонта и работ по обслуживанию централизованных сетей водоснабжения и водоотведения, - через 10 рабочих дней после письменного предупреждения (уведомления) Исполнителя</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4.2.3. Беспрепятственного доступа своих работников к внутридомовым инженерным сетям, оборудованию и общедомовым приборам учета в целях:</w:t>
      </w:r>
    </w:p>
    <w:p w:rsidR="001339A7"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 контроля показаний и состояния общедомовых приборов учета;</w:t>
      </w:r>
    </w:p>
    <w:p w:rsidR="001339A7"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 проведения технических обследований транзитных и разводящих водоводов в дату и время, согласованные заранее;</w:t>
      </w:r>
    </w:p>
    <w:p w:rsidR="001339A7"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 отбора проб с целью контроля качества питьевой воды в дату и время, согласованные заранее.</w:t>
      </w:r>
    </w:p>
    <w:p w:rsidR="001339A7"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4.2.4. Требовать от Исполнителя оплаты коммунальных ресурсов в соответствии с порядком, установленным настоящим договором</w:t>
      </w:r>
    </w:p>
    <w:p w:rsidR="001339A7"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 xml:space="preserve">4.2.5. Отключать без предварительного уведомления устройства и сооружения, самовольно присоединенные Исполнителем или третьими лицами с ведения Исполнителя к водопроводным и (или) канализационным сетям, находящимся в эксплуатационной </w:t>
      </w:r>
      <w:r w:rsidRPr="009D1EA4">
        <w:rPr>
          <w:rFonts w:ascii="Times New Roman" w:hAnsi="Times New Roman" w:cs="Times New Roman"/>
          <w:b w:val="0"/>
          <w:sz w:val="24"/>
          <w:szCs w:val="24"/>
        </w:rPr>
        <w:lastRenderedPageBreak/>
        <w:t>ответственности Исполнителя. Затраты, связанные с отключением и возможной ликвидацией этих устройств, оплачиваются Исполнителем в соответствии с выставленным Ресурсоснабжающей организацией счетом на оплату.</w:t>
      </w:r>
    </w:p>
    <w:p w:rsidR="001339A7"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4.2.6. Участвовать в проведении Исполнителем проверок достоверности предоставляемых потребителями сведений о показаниях индивидуальных приборов учета и проверки их состояния.</w:t>
      </w:r>
    </w:p>
    <w:p w:rsidR="001339A7"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4.2.7. Инициировать проведение сверки расчетов по настоящему договору.</w:t>
      </w:r>
    </w:p>
    <w:p w:rsidR="001339A7" w:rsidRPr="009D1EA4" w:rsidRDefault="004E5B94"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4.2.8. Требовать от И</w:t>
      </w:r>
      <w:r w:rsidR="001339A7" w:rsidRPr="009D1EA4">
        <w:rPr>
          <w:rFonts w:ascii="Times New Roman" w:hAnsi="Times New Roman" w:cs="Times New Roman"/>
          <w:b w:val="0"/>
          <w:sz w:val="24"/>
          <w:szCs w:val="24"/>
        </w:rPr>
        <w:t>сполнителя возмещения ущерба, в случае негативного воздействия на работу централизованной системы водоотведения.</w:t>
      </w:r>
    </w:p>
    <w:p w:rsidR="001339A7"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4.2.9. Информировать собственников (пользователей) помещений в многоквартирных домах о состоянии расчетов с Исполнителем за потребленные коммунальные ресурсы, но не чаще 1 раза в месяц.</w:t>
      </w:r>
    </w:p>
    <w:p w:rsidR="001339A7"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 xml:space="preserve">4.2.10. Требовать от Исполнителя совершения действий по приостановлению или ограничению предоставления коммунальной услуги собственникам (пользователям) помещений, которые не исполняют или ненадлежащим образом исполняют обязательства по оплате коммунальной услуги в соответствии с порядком, предусмотренным действующим законодательством. </w:t>
      </w:r>
    </w:p>
    <w:p w:rsidR="001339A7" w:rsidRPr="009D1EA4" w:rsidRDefault="001339A7" w:rsidP="001339A7">
      <w:pPr>
        <w:pStyle w:val="ConsPlusTitle"/>
        <w:ind w:firstLine="851"/>
        <w:jc w:val="both"/>
        <w:rPr>
          <w:rFonts w:ascii="Times New Roman" w:hAnsi="Times New Roman" w:cs="Times New Roman"/>
          <w:b w:val="0"/>
          <w:sz w:val="24"/>
          <w:szCs w:val="24"/>
        </w:rPr>
      </w:pPr>
    </w:p>
    <w:p w:rsidR="00A57D98" w:rsidRPr="009D1EA4" w:rsidRDefault="001339A7" w:rsidP="00722C94">
      <w:pPr>
        <w:pStyle w:val="ConsPlusTitle"/>
        <w:numPr>
          <w:ilvl w:val="0"/>
          <w:numId w:val="1"/>
        </w:numPr>
        <w:jc w:val="center"/>
        <w:rPr>
          <w:rFonts w:ascii="Times New Roman" w:hAnsi="Times New Roman" w:cs="Times New Roman"/>
          <w:sz w:val="24"/>
          <w:szCs w:val="24"/>
        </w:rPr>
      </w:pPr>
      <w:r w:rsidRPr="009D1EA4">
        <w:rPr>
          <w:rFonts w:ascii="Times New Roman" w:hAnsi="Times New Roman" w:cs="Times New Roman"/>
          <w:sz w:val="24"/>
          <w:szCs w:val="24"/>
        </w:rPr>
        <w:t>Обязанности и права Исполнителя</w:t>
      </w:r>
    </w:p>
    <w:p w:rsidR="001339A7" w:rsidRPr="009D1EA4" w:rsidRDefault="001339A7" w:rsidP="001339A7">
      <w:pPr>
        <w:pStyle w:val="ConsPlusTitle"/>
        <w:ind w:firstLine="851"/>
        <w:jc w:val="both"/>
        <w:rPr>
          <w:rFonts w:ascii="Times New Roman" w:hAnsi="Times New Roman" w:cs="Times New Roman"/>
          <w:b w:val="0"/>
          <w:sz w:val="24"/>
          <w:szCs w:val="24"/>
          <w:u w:val="single"/>
        </w:rPr>
      </w:pPr>
      <w:r w:rsidRPr="009D1EA4">
        <w:rPr>
          <w:rFonts w:ascii="Times New Roman" w:hAnsi="Times New Roman" w:cs="Times New Roman"/>
          <w:b w:val="0"/>
          <w:sz w:val="24"/>
          <w:szCs w:val="24"/>
          <w:u w:val="single"/>
        </w:rPr>
        <w:t>5.1. Исполнитель обязуется:</w:t>
      </w:r>
    </w:p>
    <w:p w:rsidR="001339A7"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5.1.1. Оплачивать коммунальные ресурсы в порядке и в сроки, установленные настоящим договором.</w:t>
      </w:r>
    </w:p>
    <w:p w:rsidR="001339A7" w:rsidRPr="009D1EA4" w:rsidRDefault="001339A7" w:rsidP="00B5454F">
      <w:pPr>
        <w:pStyle w:val="ConsPlusTitle"/>
        <w:tabs>
          <w:tab w:val="left" w:pos="1701"/>
        </w:tabs>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5.1.2. Обеспечивать беспрепятственный доступ работникам Ресурсоснабжающей организацией в присутствии представителя Исполнителя к находящимся в эксплуатационной ответственности Исполнителя сетям, оборудованию и общедомовым приборам учета для проведения следующих мероприятий:</w:t>
      </w:r>
    </w:p>
    <w:p w:rsidR="001339A7"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 контроля показаний и состояния общедомовых приборов учета;</w:t>
      </w:r>
    </w:p>
    <w:p w:rsidR="001339A7"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 контроля за соблюдением установленных режимов и согласованных объемов потребления коммунальных ресурсов;</w:t>
      </w:r>
    </w:p>
    <w:p w:rsidR="001339A7"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 проведения технических обследований транзитных и разводящих водоводов;</w:t>
      </w:r>
    </w:p>
    <w:p w:rsidR="001339A7"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 отбора проб с целью контроля качества питьевой воды.</w:t>
      </w:r>
    </w:p>
    <w:p w:rsidR="001339A7"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 xml:space="preserve">5.1.3. Обеспечивать допуск представителей Ресурсоснабжающей организации для оформления введения общедомовых приборов учета в эксплуатацию. </w:t>
      </w:r>
    </w:p>
    <w:p w:rsidR="001339A7" w:rsidRPr="009D1EA4" w:rsidRDefault="001339A7" w:rsidP="001339A7">
      <w:pPr>
        <w:pStyle w:val="ConsPlusTitle"/>
        <w:ind w:firstLine="851"/>
        <w:jc w:val="both"/>
        <w:rPr>
          <w:rFonts w:ascii="Times New Roman" w:hAnsi="Times New Roman" w:cs="Times New Roman"/>
          <w:sz w:val="24"/>
          <w:szCs w:val="24"/>
        </w:rPr>
      </w:pPr>
      <w:r w:rsidRPr="009D1EA4">
        <w:rPr>
          <w:rFonts w:ascii="Times New Roman" w:hAnsi="Times New Roman" w:cs="Times New Roman"/>
          <w:b w:val="0"/>
          <w:sz w:val="24"/>
          <w:szCs w:val="24"/>
        </w:rPr>
        <w:t>5.1.4. Обеспечивать сохранность пломб и знаков поверки на общедомовых (коллективных) приборах учета, узлах учета и других устройствах, входящих в состав внутридомовых инженерно</w:t>
      </w:r>
      <w:r w:rsidR="00B5454F" w:rsidRPr="009D1EA4">
        <w:rPr>
          <w:rFonts w:ascii="Times New Roman" w:hAnsi="Times New Roman" w:cs="Times New Roman"/>
          <w:b w:val="0"/>
          <w:sz w:val="24"/>
          <w:szCs w:val="24"/>
        </w:rPr>
        <w:t>-т</w:t>
      </w:r>
      <w:r w:rsidRPr="009D1EA4">
        <w:rPr>
          <w:rFonts w:ascii="Times New Roman" w:hAnsi="Times New Roman" w:cs="Times New Roman"/>
          <w:b w:val="0"/>
          <w:sz w:val="24"/>
          <w:szCs w:val="24"/>
        </w:rPr>
        <w:t>ехнических систем водоснабжения и водоотведения многоквартирного(ых) дома(ов), обслуживаемого(ых) Исполнителем.</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 xml:space="preserve">5.1.5. Обеспечивать в соответствии с жилищным законодательством ремонт или замену общедомового прибора учета при его повреждении с обязательным уведомлением </w:t>
      </w:r>
      <w:r w:rsidRPr="009D1EA4">
        <w:rPr>
          <w:rFonts w:cs="Times New Roman"/>
          <w:bCs/>
          <w:color w:val="auto"/>
          <w:lang w:val="ru-RU" w:eastAsia="hi-IN" w:bidi="hi-IN"/>
        </w:rPr>
        <w:t>Ресурсоснабжающей организации</w:t>
      </w:r>
      <w:r w:rsidRPr="009D1EA4">
        <w:rPr>
          <w:rFonts w:cs="Times New Roman"/>
          <w:color w:val="auto"/>
          <w:lang w:val="ru-RU"/>
        </w:rPr>
        <w:t xml:space="preserve"> о снятии общедомового прибора учета и его установке.</w:t>
      </w:r>
    </w:p>
    <w:p w:rsidR="001339A7" w:rsidRPr="009D1EA4" w:rsidRDefault="001339A7" w:rsidP="001339A7">
      <w:pPr>
        <w:pStyle w:val="ConsPlusNormal"/>
        <w:ind w:firstLine="851"/>
        <w:jc w:val="both"/>
        <w:rPr>
          <w:rFonts w:ascii="Times New Roman" w:hAnsi="Times New Roman" w:cs="Times New Roman"/>
          <w:bCs/>
          <w:sz w:val="24"/>
          <w:szCs w:val="24"/>
        </w:rPr>
      </w:pPr>
      <w:r w:rsidRPr="009D1EA4">
        <w:rPr>
          <w:rFonts w:ascii="Times New Roman" w:hAnsi="Times New Roman" w:cs="Times New Roman"/>
          <w:bCs/>
          <w:sz w:val="24"/>
          <w:szCs w:val="24"/>
        </w:rPr>
        <w:t xml:space="preserve">5.1.6. Незамедлительно (в течение суток с момента обнаружения) сообщать Ресурсоснабжающей организации обо всех нарушениях схем водоснабжения и приема сточных вод, а также о неисправностях в работе общедомовых приборов учета, при обнаружении поврежденных пломб на общедомовых приборах учета или на задвижках обводных линий, при самовольном водопользовании, утечках воды.  </w:t>
      </w:r>
    </w:p>
    <w:p w:rsidR="001339A7" w:rsidRPr="009D1EA4" w:rsidRDefault="001339A7" w:rsidP="001339A7">
      <w:pPr>
        <w:spacing w:after="0"/>
        <w:ind w:firstLine="851"/>
        <w:rPr>
          <w:rFonts w:cs="Times New Roman"/>
          <w:bCs/>
          <w:color w:val="auto"/>
          <w:lang w:val="ru-RU" w:eastAsia="hi-IN" w:bidi="hi-IN"/>
        </w:rPr>
      </w:pPr>
      <w:r w:rsidRPr="009D1EA4">
        <w:rPr>
          <w:rFonts w:cs="Times New Roman"/>
          <w:bCs/>
          <w:color w:val="auto"/>
          <w:lang w:val="ru-RU" w:eastAsia="hi-IN" w:bidi="hi-IN"/>
        </w:rPr>
        <w:t>5.1.7. Обеспечивать учет полученных коммунальных ресурсов. Вести учет показаний общедомовых приборов учета, снятых в сроки, установленные Правилами предоставления коммунальных услуг, и передавать такие показания Ресурсоснабжающей организации до 25 числа текущего месяца.</w:t>
      </w:r>
    </w:p>
    <w:p w:rsidR="001339A7" w:rsidRPr="009D1EA4" w:rsidRDefault="001339A7" w:rsidP="001339A7">
      <w:pPr>
        <w:pStyle w:val="ConsPlusNormal"/>
        <w:ind w:firstLine="851"/>
        <w:jc w:val="both"/>
        <w:rPr>
          <w:rFonts w:ascii="Times New Roman" w:hAnsi="Times New Roman" w:cs="Times New Roman"/>
          <w:bCs/>
          <w:sz w:val="24"/>
          <w:szCs w:val="24"/>
        </w:rPr>
      </w:pPr>
      <w:r w:rsidRPr="009D1EA4">
        <w:rPr>
          <w:rFonts w:ascii="Times New Roman" w:hAnsi="Times New Roman" w:cs="Times New Roman"/>
          <w:bCs/>
          <w:sz w:val="24"/>
          <w:szCs w:val="24"/>
        </w:rPr>
        <w:t>5.1.8. Уведомлять Рес</w:t>
      </w:r>
      <w:r w:rsidR="00F858FC" w:rsidRPr="009D1EA4">
        <w:rPr>
          <w:rFonts w:ascii="Times New Roman" w:hAnsi="Times New Roman" w:cs="Times New Roman"/>
          <w:bCs/>
          <w:sz w:val="24"/>
          <w:szCs w:val="24"/>
        </w:rPr>
        <w:t xml:space="preserve">урсоснабжающую организацию и </w:t>
      </w:r>
      <w:r w:rsidRPr="009D1EA4">
        <w:rPr>
          <w:rFonts w:ascii="Times New Roman" w:hAnsi="Times New Roman" w:cs="Times New Roman"/>
          <w:bCs/>
          <w:sz w:val="24"/>
          <w:szCs w:val="24"/>
        </w:rPr>
        <w:t>абонентов</w:t>
      </w:r>
      <w:r w:rsidR="00F858FC" w:rsidRPr="009D1EA4">
        <w:rPr>
          <w:rFonts w:ascii="Times New Roman" w:hAnsi="Times New Roman" w:cs="Times New Roman"/>
          <w:bCs/>
          <w:sz w:val="24"/>
          <w:szCs w:val="24"/>
        </w:rPr>
        <w:t>, имеющих непосредственное подключение к сети Исполнителя</w:t>
      </w:r>
      <w:r w:rsidRPr="009D1EA4">
        <w:rPr>
          <w:rFonts w:ascii="Times New Roman" w:hAnsi="Times New Roman" w:cs="Times New Roman"/>
          <w:bCs/>
          <w:sz w:val="24"/>
          <w:szCs w:val="24"/>
        </w:rPr>
        <w:t xml:space="preserve"> о проведении аварийных работ при отключении водоснабжения (водоотведения) в тот же день, а при проведении плановых ремонтных работ – не менее чем за 10 суток подать заявку на отключение с вызовом представителя Ресурсоснабжающей организации для составления соответствующего акта.</w:t>
      </w:r>
    </w:p>
    <w:p w:rsidR="001339A7" w:rsidRPr="009D1EA4" w:rsidRDefault="001339A7" w:rsidP="001339A7">
      <w:pPr>
        <w:pStyle w:val="ConsPlusNormal"/>
        <w:ind w:firstLine="851"/>
        <w:jc w:val="both"/>
        <w:rPr>
          <w:rFonts w:ascii="Times New Roman" w:hAnsi="Times New Roman" w:cs="Times New Roman"/>
          <w:sz w:val="24"/>
          <w:szCs w:val="24"/>
        </w:rPr>
      </w:pPr>
      <w:r w:rsidRPr="009D1EA4">
        <w:rPr>
          <w:rFonts w:ascii="Times New Roman" w:hAnsi="Times New Roman" w:cs="Times New Roman"/>
          <w:sz w:val="24"/>
          <w:szCs w:val="24"/>
        </w:rPr>
        <w:lastRenderedPageBreak/>
        <w:t xml:space="preserve">5.1.9. Обеспечивать </w:t>
      </w:r>
      <w:r w:rsidR="00F858FC" w:rsidRPr="009D1EA4">
        <w:rPr>
          <w:rFonts w:ascii="Times New Roman" w:hAnsi="Times New Roman" w:cs="Times New Roman"/>
          <w:sz w:val="24"/>
          <w:szCs w:val="24"/>
        </w:rPr>
        <w:t xml:space="preserve">подачу коммунальных ресурсов </w:t>
      </w:r>
      <w:r w:rsidRPr="009D1EA4">
        <w:rPr>
          <w:rFonts w:ascii="Times New Roman" w:hAnsi="Times New Roman" w:cs="Times New Roman"/>
          <w:sz w:val="24"/>
          <w:szCs w:val="24"/>
        </w:rPr>
        <w:t>або</w:t>
      </w:r>
      <w:r w:rsidR="00F858FC" w:rsidRPr="009D1EA4">
        <w:rPr>
          <w:rFonts w:ascii="Times New Roman" w:hAnsi="Times New Roman" w:cs="Times New Roman"/>
          <w:sz w:val="24"/>
          <w:szCs w:val="24"/>
        </w:rPr>
        <w:t>нентам,</w:t>
      </w:r>
      <w:r w:rsidR="00F858FC" w:rsidRPr="009D1EA4">
        <w:rPr>
          <w:rFonts w:ascii="Times New Roman" w:hAnsi="Times New Roman" w:cs="Times New Roman"/>
          <w:bCs/>
          <w:sz w:val="24"/>
          <w:szCs w:val="24"/>
        </w:rPr>
        <w:t xml:space="preserve"> имеющих непосредственное подключение к сети Исполнителя</w:t>
      </w:r>
    </w:p>
    <w:p w:rsidR="001339A7" w:rsidRPr="009D1EA4" w:rsidRDefault="001339A7" w:rsidP="001339A7">
      <w:pPr>
        <w:pStyle w:val="ConsPlusNormal"/>
        <w:ind w:firstLine="851"/>
        <w:jc w:val="both"/>
        <w:rPr>
          <w:rFonts w:ascii="Times New Roman" w:hAnsi="Times New Roman" w:cs="Times New Roman"/>
          <w:sz w:val="24"/>
          <w:szCs w:val="24"/>
        </w:rPr>
      </w:pPr>
      <w:r w:rsidRPr="009D1EA4">
        <w:rPr>
          <w:rFonts w:ascii="Times New Roman" w:hAnsi="Times New Roman" w:cs="Times New Roman"/>
          <w:sz w:val="24"/>
          <w:szCs w:val="24"/>
        </w:rPr>
        <w:t>5.1.10. Не производить присоединение к внутридомовым сетям в</w:t>
      </w:r>
      <w:r w:rsidR="00F858FC" w:rsidRPr="009D1EA4">
        <w:rPr>
          <w:rFonts w:ascii="Times New Roman" w:hAnsi="Times New Roman" w:cs="Times New Roman"/>
          <w:sz w:val="24"/>
          <w:szCs w:val="24"/>
        </w:rPr>
        <w:t xml:space="preserve">одоснабжения и водоотведения </w:t>
      </w:r>
      <w:r w:rsidRPr="009D1EA4">
        <w:rPr>
          <w:rFonts w:ascii="Times New Roman" w:hAnsi="Times New Roman" w:cs="Times New Roman"/>
          <w:sz w:val="24"/>
          <w:szCs w:val="24"/>
        </w:rPr>
        <w:t xml:space="preserve">абонентов без согласования с </w:t>
      </w:r>
      <w:r w:rsidRPr="009D1EA4">
        <w:rPr>
          <w:rFonts w:ascii="Times New Roman" w:hAnsi="Times New Roman" w:cs="Times New Roman"/>
          <w:bCs/>
          <w:sz w:val="24"/>
          <w:szCs w:val="24"/>
        </w:rPr>
        <w:t>Ресурсоснабжающей организацией</w:t>
      </w:r>
      <w:r w:rsidRPr="009D1EA4">
        <w:rPr>
          <w:rFonts w:ascii="Times New Roman" w:hAnsi="Times New Roman" w:cs="Times New Roman"/>
          <w:sz w:val="24"/>
          <w:szCs w:val="24"/>
        </w:rPr>
        <w:t xml:space="preserve">. При обнаружении случаев самовольного присоединения или самовольного пользования немедленно принимать меры к отключению самовольно возведенных устройств и сообщать о данном факте в </w:t>
      </w:r>
      <w:r w:rsidRPr="009D1EA4">
        <w:rPr>
          <w:rFonts w:ascii="Times New Roman" w:hAnsi="Times New Roman" w:cs="Times New Roman"/>
          <w:bCs/>
          <w:sz w:val="24"/>
          <w:szCs w:val="24"/>
        </w:rPr>
        <w:t>Ресурсоснабжающую организацию</w:t>
      </w:r>
      <w:r w:rsidRPr="009D1EA4">
        <w:rPr>
          <w:rFonts w:ascii="Times New Roman" w:hAnsi="Times New Roman" w:cs="Times New Roman"/>
          <w:sz w:val="24"/>
          <w:szCs w:val="24"/>
        </w:rPr>
        <w:t>.</w:t>
      </w:r>
    </w:p>
    <w:p w:rsidR="001339A7" w:rsidRPr="009D1EA4" w:rsidRDefault="001339A7" w:rsidP="001339A7">
      <w:pPr>
        <w:pStyle w:val="ConsPlusNormal"/>
        <w:ind w:firstLine="851"/>
        <w:jc w:val="both"/>
        <w:rPr>
          <w:rFonts w:ascii="Times New Roman" w:hAnsi="Times New Roman" w:cs="Times New Roman"/>
          <w:bCs/>
          <w:sz w:val="24"/>
          <w:szCs w:val="24"/>
        </w:rPr>
      </w:pPr>
      <w:r w:rsidRPr="009D1EA4">
        <w:rPr>
          <w:rFonts w:ascii="Times New Roman" w:hAnsi="Times New Roman" w:cs="Times New Roman"/>
          <w:bCs/>
          <w:sz w:val="24"/>
          <w:szCs w:val="24"/>
        </w:rPr>
        <w:t>5.1.11. Принимать меры к недопущению возведения построек, гаражей, стоянок транспортных средств, складирования материалов, посадок деревьев, а также производство работ в зонах прокладки водопроводных и канализационных сетей без разрешения Ресурсоснабжающей организации.</w:t>
      </w:r>
    </w:p>
    <w:p w:rsidR="001339A7" w:rsidRPr="009D1EA4" w:rsidRDefault="001339A7" w:rsidP="001339A7">
      <w:pPr>
        <w:pStyle w:val="ConsPlusNormal"/>
        <w:ind w:firstLine="851"/>
        <w:jc w:val="both"/>
        <w:rPr>
          <w:rFonts w:ascii="Times New Roman" w:hAnsi="Times New Roman" w:cs="Times New Roman"/>
          <w:bCs/>
          <w:sz w:val="24"/>
          <w:szCs w:val="24"/>
        </w:rPr>
      </w:pPr>
      <w:r w:rsidRPr="009D1EA4">
        <w:rPr>
          <w:rFonts w:ascii="Times New Roman" w:hAnsi="Times New Roman" w:cs="Times New Roman"/>
          <w:bCs/>
          <w:sz w:val="24"/>
          <w:szCs w:val="24"/>
        </w:rPr>
        <w:t xml:space="preserve">5.1.12. Незамедлительно вызывать представителя Ресурсоснабжающей организации при обнаружении нарушения на границе эксплуатационной ответственности режима отпуска питьевой воды (приема сточных вод) и (или) показателей качества питьевой воды. </w:t>
      </w:r>
    </w:p>
    <w:p w:rsidR="001339A7" w:rsidRPr="009D1EA4" w:rsidRDefault="001339A7" w:rsidP="001339A7">
      <w:pPr>
        <w:pStyle w:val="ConsPlusNormal"/>
        <w:ind w:firstLine="851"/>
        <w:jc w:val="both"/>
        <w:rPr>
          <w:rFonts w:ascii="Times New Roman" w:hAnsi="Times New Roman" w:cs="Times New Roman"/>
          <w:bCs/>
          <w:sz w:val="24"/>
          <w:szCs w:val="24"/>
        </w:rPr>
      </w:pPr>
      <w:r w:rsidRPr="009D1EA4">
        <w:rPr>
          <w:rFonts w:ascii="Times New Roman" w:hAnsi="Times New Roman" w:cs="Times New Roman"/>
          <w:bCs/>
          <w:sz w:val="24"/>
          <w:szCs w:val="24"/>
        </w:rPr>
        <w:t>5.1.13. Сообщать Ресурсоснабжающей организации график проведения Исполнителем проверки достоверности предоставляемых потребителями сведений о показаниях индивидуальных приборов учета и (или) проверки их состояния в многоквартирных домах, не оборудованных общедомовыми приборами учета холодного водоснабжения, письменным уведомлением в срок не позднее 10 дней до даты начала таких проверок и обеспечивать возможность участия представителя Ресурсоснабжающей организации в таких проверках согласно письменного уведомления об этом Ресурсоснабжающей организации.</w:t>
      </w:r>
    </w:p>
    <w:p w:rsidR="001339A7" w:rsidRPr="009D1EA4" w:rsidRDefault="001339A7" w:rsidP="001339A7">
      <w:pPr>
        <w:pStyle w:val="ConsPlusNormal"/>
        <w:ind w:firstLine="851"/>
        <w:jc w:val="both"/>
        <w:rPr>
          <w:rFonts w:ascii="Times New Roman" w:hAnsi="Times New Roman" w:cs="Times New Roman"/>
          <w:bCs/>
          <w:sz w:val="24"/>
          <w:szCs w:val="24"/>
        </w:rPr>
      </w:pPr>
      <w:r w:rsidRPr="009D1EA4">
        <w:rPr>
          <w:rFonts w:ascii="Times New Roman" w:hAnsi="Times New Roman" w:cs="Times New Roman"/>
          <w:bCs/>
          <w:sz w:val="24"/>
          <w:szCs w:val="24"/>
        </w:rPr>
        <w:t>5.1.14. На момент подписания настоящего договора, а также соглашений о его изменении в части включения в договор многоквартирных домов предоставить в адрес Ресурсоснабжающей организациидокументы, предусмотренные п. 6 Правил заключения договоров ресурсоснабжения;</w:t>
      </w:r>
    </w:p>
    <w:p w:rsidR="001339A7" w:rsidRPr="009D1EA4" w:rsidRDefault="001339A7" w:rsidP="001339A7">
      <w:pPr>
        <w:pStyle w:val="ConsPlusNormal"/>
        <w:ind w:firstLine="851"/>
        <w:jc w:val="both"/>
        <w:rPr>
          <w:rFonts w:ascii="Times New Roman" w:hAnsi="Times New Roman" w:cs="Times New Roman"/>
          <w:bCs/>
          <w:sz w:val="24"/>
          <w:szCs w:val="24"/>
        </w:rPr>
      </w:pPr>
      <w:r w:rsidRPr="009D1EA4">
        <w:rPr>
          <w:rFonts w:ascii="Times New Roman" w:hAnsi="Times New Roman" w:cs="Times New Roman"/>
          <w:bCs/>
          <w:sz w:val="24"/>
          <w:szCs w:val="24"/>
        </w:rPr>
        <w:t>5.1.15. Соблюдать требования законодательства Российской Федерации об энергосбережении и о повышении энергетической эффективности, в том числе и в части оборудования обслуживаемого(ых) многоквартирного(ых) дома(ов) общедомовыми (коллективными) приборами учета воды. Оборудовать помещения многоквартирного(ых) дома(ов) индивидуальными приборами учета.</w:t>
      </w:r>
    </w:p>
    <w:p w:rsidR="001339A7" w:rsidRPr="009D1EA4" w:rsidRDefault="001339A7" w:rsidP="001339A7">
      <w:pPr>
        <w:pStyle w:val="ConsPlusNormal"/>
        <w:ind w:firstLine="851"/>
        <w:jc w:val="both"/>
        <w:rPr>
          <w:rFonts w:ascii="Times New Roman" w:hAnsi="Times New Roman" w:cs="Times New Roman"/>
          <w:sz w:val="24"/>
          <w:szCs w:val="24"/>
        </w:rPr>
      </w:pPr>
      <w:r w:rsidRPr="009D1EA4">
        <w:rPr>
          <w:rFonts w:ascii="Times New Roman" w:hAnsi="Times New Roman" w:cs="Times New Roman"/>
          <w:bCs/>
          <w:sz w:val="24"/>
          <w:szCs w:val="24"/>
        </w:rPr>
        <w:t>5.1.16. Содержать в исправном состоянии системы и средства противопожарного водоснабжения, находящиеся в зоне эк</w:t>
      </w:r>
      <w:r w:rsidR="004E5B94" w:rsidRPr="009D1EA4">
        <w:rPr>
          <w:rFonts w:ascii="Times New Roman" w:hAnsi="Times New Roman" w:cs="Times New Roman"/>
          <w:bCs/>
          <w:sz w:val="24"/>
          <w:szCs w:val="24"/>
        </w:rPr>
        <w:t>сплуатационной ответственности И</w:t>
      </w:r>
      <w:r w:rsidRPr="009D1EA4">
        <w:rPr>
          <w:rFonts w:ascii="Times New Roman" w:hAnsi="Times New Roman" w:cs="Times New Roman"/>
          <w:bCs/>
          <w:sz w:val="24"/>
          <w:szCs w:val="24"/>
        </w:rPr>
        <w:t>сполнителя, включая пожарные</w:t>
      </w:r>
      <w:r w:rsidRPr="009D1EA4">
        <w:rPr>
          <w:rFonts w:ascii="Times New Roman" w:hAnsi="Times New Roman" w:cs="Times New Roman"/>
          <w:sz w:val="24"/>
          <w:szCs w:val="24"/>
        </w:rPr>
        <w:t xml:space="preserve">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1339A7" w:rsidRPr="009D1EA4" w:rsidRDefault="001339A7" w:rsidP="001339A7">
      <w:pPr>
        <w:pStyle w:val="ConsPlusNormal"/>
        <w:ind w:firstLine="851"/>
        <w:jc w:val="both"/>
        <w:rPr>
          <w:rFonts w:ascii="Times New Roman" w:hAnsi="Times New Roman" w:cs="Times New Roman"/>
          <w:sz w:val="24"/>
          <w:szCs w:val="24"/>
        </w:rPr>
      </w:pPr>
      <w:r w:rsidRPr="009D1EA4">
        <w:rPr>
          <w:rFonts w:ascii="Times New Roman" w:hAnsi="Times New Roman" w:cs="Times New Roman"/>
          <w:sz w:val="24"/>
          <w:szCs w:val="24"/>
        </w:rPr>
        <w:t xml:space="preserve">5.1.17. Незамедлительно уведомлять </w:t>
      </w:r>
      <w:r w:rsidRPr="009D1EA4">
        <w:rPr>
          <w:rFonts w:ascii="Times New Roman" w:hAnsi="Times New Roman" w:cs="Times New Roman"/>
          <w:bCs/>
          <w:sz w:val="24"/>
          <w:szCs w:val="24"/>
        </w:rPr>
        <w:t>Ресурсоснабжающую организацию</w:t>
      </w:r>
      <w:r w:rsidRPr="009D1EA4">
        <w:rPr>
          <w:rFonts w:ascii="Times New Roman" w:hAnsi="Times New Roman" w:cs="Times New Roman"/>
          <w:sz w:val="24"/>
          <w:szCs w:val="24"/>
        </w:rPr>
        <w:t>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1339A7" w:rsidRPr="009D1EA4" w:rsidRDefault="001339A7" w:rsidP="001339A7">
      <w:pPr>
        <w:pStyle w:val="ConsPlusNormal"/>
        <w:ind w:firstLine="851"/>
        <w:jc w:val="both"/>
        <w:rPr>
          <w:rFonts w:ascii="Times New Roman" w:hAnsi="Times New Roman" w:cs="Times New Roman"/>
          <w:sz w:val="24"/>
          <w:szCs w:val="24"/>
        </w:rPr>
      </w:pPr>
      <w:r w:rsidRPr="009D1EA4">
        <w:rPr>
          <w:rFonts w:ascii="Times New Roman" w:hAnsi="Times New Roman" w:cs="Times New Roman"/>
          <w:sz w:val="24"/>
          <w:szCs w:val="24"/>
        </w:rPr>
        <w:t>5.</w:t>
      </w:r>
      <w:r w:rsidR="006818FA" w:rsidRPr="009D1EA4">
        <w:rPr>
          <w:rFonts w:ascii="Times New Roman" w:hAnsi="Times New Roman" w:cs="Times New Roman"/>
          <w:sz w:val="24"/>
          <w:szCs w:val="24"/>
        </w:rPr>
        <w:t>1.18. Незамедлительно сообщать Р</w:t>
      </w:r>
      <w:r w:rsidRPr="009D1EA4">
        <w:rPr>
          <w:rFonts w:ascii="Times New Roman" w:hAnsi="Times New Roman" w:cs="Times New Roman"/>
          <w:sz w:val="24"/>
          <w:szCs w:val="24"/>
        </w:rPr>
        <w:t>есурсоснабжающей организации обо всех повреждениях или неисправностях на водопроводных и канализационных сетях, сооружениях и устройствах, которые могут повлечь загрязнение воды и нанести ущерб здоровью населения, о нарушении работы систем коммунального водоснабжения и (или) канализации либо загрязнении природной среды, а также обеспечить ликвидацию повреждения или неисправности обслуживаемых сетей и устранить их последствия;</w:t>
      </w:r>
    </w:p>
    <w:p w:rsidR="001339A7" w:rsidRPr="009D1EA4" w:rsidRDefault="001339A7" w:rsidP="001339A7">
      <w:pPr>
        <w:pStyle w:val="ConsPlusNormal"/>
        <w:ind w:firstLine="851"/>
        <w:jc w:val="both"/>
        <w:rPr>
          <w:rFonts w:ascii="Times New Roman" w:hAnsi="Times New Roman" w:cs="Times New Roman"/>
          <w:sz w:val="24"/>
          <w:szCs w:val="24"/>
        </w:rPr>
      </w:pPr>
      <w:r w:rsidRPr="009D1EA4">
        <w:rPr>
          <w:rFonts w:ascii="Times New Roman" w:hAnsi="Times New Roman" w:cs="Times New Roman"/>
          <w:sz w:val="24"/>
          <w:szCs w:val="24"/>
        </w:rPr>
        <w:t xml:space="preserve">5.1.19. Уведомлять </w:t>
      </w:r>
      <w:r w:rsidRPr="009D1EA4">
        <w:rPr>
          <w:rFonts w:ascii="Times New Roman" w:hAnsi="Times New Roman" w:cs="Times New Roman"/>
          <w:bCs/>
          <w:sz w:val="24"/>
          <w:szCs w:val="24"/>
        </w:rPr>
        <w:t xml:space="preserve">Ресурсоснабжающую организацию </w:t>
      </w:r>
      <w:r w:rsidRPr="009D1EA4">
        <w:rPr>
          <w:rFonts w:ascii="Times New Roman" w:hAnsi="Times New Roman" w:cs="Times New Roman"/>
          <w:sz w:val="24"/>
          <w:szCs w:val="24"/>
        </w:rPr>
        <w:t>об изменении перечня многоквартирных д</w:t>
      </w:r>
      <w:r w:rsidR="004E5B94" w:rsidRPr="009D1EA4">
        <w:rPr>
          <w:rFonts w:ascii="Times New Roman" w:hAnsi="Times New Roman" w:cs="Times New Roman"/>
          <w:sz w:val="24"/>
          <w:szCs w:val="24"/>
        </w:rPr>
        <w:t>омов, находящихся в управлении И</w:t>
      </w:r>
      <w:r w:rsidRPr="009D1EA4">
        <w:rPr>
          <w:rFonts w:ascii="Times New Roman" w:hAnsi="Times New Roman" w:cs="Times New Roman"/>
          <w:sz w:val="24"/>
          <w:szCs w:val="24"/>
        </w:rPr>
        <w:t>сполнителя, а также об изменении степени благоустройства данных многоквартирных домов, не позднее двух рабочих дней от даты, когда данная информация стала известна Исполнителю;</w:t>
      </w:r>
    </w:p>
    <w:p w:rsidR="001339A7" w:rsidRPr="009D1EA4" w:rsidRDefault="001339A7" w:rsidP="001339A7">
      <w:pPr>
        <w:pStyle w:val="ConsPlusNormal"/>
        <w:ind w:firstLine="851"/>
        <w:jc w:val="both"/>
        <w:rPr>
          <w:rFonts w:ascii="Times New Roman" w:hAnsi="Times New Roman" w:cs="Times New Roman"/>
          <w:sz w:val="24"/>
          <w:szCs w:val="24"/>
        </w:rPr>
      </w:pPr>
      <w:r w:rsidRPr="009D1EA4">
        <w:rPr>
          <w:rFonts w:ascii="Times New Roman" w:hAnsi="Times New Roman" w:cs="Times New Roman"/>
          <w:sz w:val="24"/>
          <w:szCs w:val="24"/>
        </w:rPr>
        <w:t>5.1.20. Не реже 1 раза в квартал проводить сверку расчетов по настоящему договору.</w:t>
      </w:r>
    </w:p>
    <w:p w:rsidR="002E0C56" w:rsidRPr="009D1EA4" w:rsidRDefault="002E0C56" w:rsidP="004F78E6">
      <w:pPr>
        <w:spacing w:after="0"/>
        <w:ind w:firstLine="851"/>
        <w:rPr>
          <w:rFonts w:cs="Times New Roman"/>
          <w:b/>
          <w:color w:val="auto"/>
          <w:lang w:val="ru-RU"/>
        </w:rPr>
      </w:pPr>
    </w:p>
    <w:p w:rsidR="001339A7" w:rsidRPr="009D1EA4" w:rsidRDefault="001339A7" w:rsidP="004F78E6">
      <w:pPr>
        <w:spacing w:after="0"/>
        <w:ind w:firstLine="851"/>
        <w:rPr>
          <w:rFonts w:cs="Times New Roman"/>
          <w:color w:val="auto"/>
          <w:u w:val="single"/>
          <w:lang w:val="ru-RU"/>
        </w:rPr>
      </w:pPr>
      <w:r w:rsidRPr="009D1EA4">
        <w:rPr>
          <w:rFonts w:cs="Times New Roman"/>
          <w:color w:val="auto"/>
          <w:u w:val="single"/>
          <w:lang w:val="ru-RU"/>
        </w:rPr>
        <w:t>5.2. Исполнитель имеет право:</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 xml:space="preserve">5.2.1. Осуществлять учет объемов подачи питьевой воды субабонентам при наличии у них соответствующих приборов учета и требовать от </w:t>
      </w:r>
      <w:r w:rsidRPr="009D1EA4">
        <w:rPr>
          <w:rFonts w:cs="Times New Roman"/>
          <w:bCs/>
          <w:color w:val="auto"/>
          <w:lang w:val="ru-RU" w:eastAsia="hi-IN" w:bidi="hi-IN"/>
        </w:rPr>
        <w:t>Ресурсоснабжающей организации</w:t>
      </w:r>
      <w:r w:rsidRPr="009D1EA4">
        <w:rPr>
          <w:rFonts w:cs="Times New Roman"/>
          <w:color w:val="auto"/>
          <w:lang w:val="ru-RU"/>
        </w:rPr>
        <w:t xml:space="preserve"> исключения такого объема из расчетного объема коммунальных ресурсов, подлежащих оплате Исполнителем по настоящему договору.</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 xml:space="preserve">5.2.2. Заявлять в </w:t>
      </w:r>
      <w:r w:rsidRPr="009D1EA4">
        <w:rPr>
          <w:rFonts w:cs="Times New Roman"/>
          <w:bCs/>
          <w:color w:val="auto"/>
          <w:lang w:val="ru-RU" w:eastAsia="hi-IN" w:bidi="hi-IN"/>
        </w:rPr>
        <w:t>Ресурсоснабжающую организацию</w:t>
      </w:r>
      <w:r w:rsidRPr="009D1EA4">
        <w:rPr>
          <w:rFonts w:cs="Times New Roman"/>
          <w:color w:val="auto"/>
          <w:lang w:val="ru-RU"/>
        </w:rPr>
        <w:t xml:space="preserve"> об ошибках в счетах на оплату коммунальных ресурсов и требовать перерасчета в связи с такими ошибками. </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 xml:space="preserve">5.2.3. Требовать от </w:t>
      </w:r>
      <w:r w:rsidRPr="009D1EA4">
        <w:rPr>
          <w:rFonts w:cs="Times New Roman"/>
          <w:bCs/>
          <w:color w:val="auto"/>
          <w:lang w:val="ru-RU" w:eastAsia="hi-IN" w:bidi="hi-IN"/>
        </w:rPr>
        <w:t>Ресурсоснабжающей организации</w:t>
      </w:r>
      <w:r w:rsidRPr="009D1EA4">
        <w:rPr>
          <w:rFonts w:cs="Times New Roman"/>
          <w:color w:val="auto"/>
          <w:lang w:val="ru-RU"/>
        </w:rPr>
        <w:t xml:space="preserve"> направления представителя для участия в оформлении акта о нарушении качества предоставляемых коммунальных услуг после направления телефонограммы в указанные в ней сроки.</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 xml:space="preserve">5.2.4. При поступлении жалоб потребителей на качество и (или) объем предоставляемой коммунальной услуги холодного водоснабжения и (или) водоотведения, требовать участия уполномоченного представителя </w:t>
      </w:r>
      <w:r w:rsidRPr="009D1EA4">
        <w:rPr>
          <w:rFonts w:cs="Times New Roman"/>
          <w:bCs/>
          <w:color w:val="auto"/>
          <w:lang w:val="ru-RU" w:eastAsia="hi-IN" w:bidi="hi-IN"/>
        </w:rPr>
        <w:t>Ресурсоснабжающей организации</w:t>
      </w:r>
      <w:r w:rsidRPr="009D1EA4">
        <w:rPr>
          <w:rFonts w:cs="Times New Roman"/>
          <w:color w:val="auto"/>
          <w:lang w:val="ru-RU"/>
        </w:rPr>
        <w:t xml:space="preserve"> в установлении фактов и причин нарушения договорных обязательств с составлением двухстороннего акта, в котором указываются выявленные причины и порядок их выявления, с учетом требований, предусмотренных Правилами предоставления коммунальных услуг.</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5.2.5. Осуществлять контроль за показателями фактического давления питьевой воды в точке подачи воды в многоквартирный дом.</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 xml:space="preserve">5.2.6. Получать от </w:t>
      </w:r>
      <w:r w:rsidRPr="009D1EA4">
        <w:rPr>
          <w:rFonts w:cs="Times New Roman"/>
          <w:bCs/>
          <w:color w:val="auto"/>
          <w:lang w:val="ru-RU" w:eastAsia="hi-IN" w:bidi="hi-IN"/>
        </w:rPr>
        <w:t>Ресурсоснабжающей организации</w:t>
      </w:r>
      <w:r w:rsidRPr="009D1EA4">
        <w:rPr>
          <w:rFonts w:cs="Times New Roman"/>
          <w:color w:val="auto"/>
          <w:lang w:val="ru-RU"/>
        </w:rPr>
        <w:t xml:space="preserve"> информацию о задолженности по оплате коммунального ресурса на 1-е число месяца, следующего за расчетным.</w:t>
      </w:r>
    </w:p>
    <w:p w:rsidR="00C27286" w:rsidRPr="009D1EA4" w:rsidRDefault="001339A7" w:rsidP="002E0C56">
      <w:pPr>
        <w:spacing w:after="0"/>
        <w:ind w:firstLine="851"/>
        <w:rPr>
          <w:rFonts w:cs="Times New Roman"/>
          <w:color w:val="auto"/>
          <w:lang w:val="ru-RU"/>
        </w:rPr>
      </w:pPr>
      <w:r w:rsidRPr="009D1EA4">
        <w:rPr>
          <w:rFonts w:cs="Times New Roman"/>
          <w:color w:val="auto"/>
          <w:lang w:val="ru-RU"/>
        </w:rPr>
        <w:t xml:space="preserve">5.2.7. Получать от </w:t>
      </w:r>
      <w:r w:rsidRPr="009D1EA4">
        <w:rPr>
          <w:rFonts w:cs="Times New Roman"/>
          <w:bCs/>
          <w:color w:val="auto"/>
          <w:lang w:val="ru-RU" w:eastAsia="hi-IN" w:bidi="hi-IN"/>
        </w:rPr>
        <w:t>Ресурсоснабжающей организации</w:t>
      </w:r>
      <w:r w:rsidRPr="009D1EA4">
        <w:rPr>
          <w:rFonts w:cs="Times New Roman"/>
          <w:color w:val="auto"/>
          <w:lang w:val="ru-RU"/>
        </w:rPr>
        <w:t xml:space="preserve"> информацию об изменении установленных тарифов на холодное водо</w:t>
      </w:r>
      <w:r w:rsidR="004F78E6" w:rsidRPr="009D1EA4">
        <w:rPr>
          <w:rFonts w:cs="Times New Roman"/>
          <w:color w:val="auto"/>
          <w:lang w:val="ru-RU"/>
        </w:rPr>
        <w:t>снабжение и (или) водоотведение.</w:t>
      </w:r>
    </w:p>
    <w:p w:rsidR="00C27286" w:rsidRPr="009D1EA4" w:rsidRDefault="00C27286" w:rsidP="001339A7">
      <w:pPr>
        <w:pStyle w:val="ConsPlusTitle"/>
        <w:ind w:firstLine="851"/>
        <w:jc w:val="center"/>
        <w:rPr>
          <w:rFonts w:ascii="Times New Roman" w:hAnsi="Times New Roman" w:cs="Times New Roman"/>
          <w:sz w:val="24"/>
          <w:szCs w:val="24"/>
        </w:rPr>
      </w:pPr>
    </w:p>
    <w:p w:rsidR="00A57D98" w:rsidRPr="009D1EA4" w:rsidRDefault="001339A7" w:rsidP="00722C94">
      <w:pPr>
        <w:pStyle w:val="ConsPlusTitle"/>
        <w:numPr>
          <w:ilvl w:val="0"/>
          <w:numId w:val="1"/>
        </w:numPr>
        <w:jc w:val="center"/>
        <w:rPr>
          <w:rFonts w:ascii="Times New Roman" w:hAnsi="Times New Roman" w:cs="Times New Roman"/>
          <w:sz w:val="24"/>
          <w:szCs w:val="24"/>
        </w:rPr>
      </w:pPr>
      <w:r w:rsidRPr="009D1EA4">
        <w:rPr>
          <w:rFonts w:ascii="Times New Roman" w:hAnsi="Times New Roman" w:cs="Times New Roman"/>
          <w:sz w:val="24"/>
          <w:szCs w:val="24"/>
        </w:rPr>
        <w:t xml:space="preserve">Определение объема поданных (принятых) </w:t>
      </w:r>
      <w:r w:rsidRPr="009D1EA4">
        <w:rPr>
          <w:rFonts w:ascii="Times New Roman" w:hAnsi="Times New Roman" w:cs="Times New Roman"/>
          <w:bCs w:val="0"/>
          <w:sz w:val="24"/>
          <w:szCs w:val="24"/>
        </w:rPr>
        <w:t>Ресурсоснабжающей организацией</w:t>
      </w:r>
      <w:r w:rsidR="009D1EA4">
        <w:rPr>
          <w:rFonts w:ascii="Times New Roman" w:hAnsi="Times New Roman" w:cs="Times New Roman"/>
          <w:bCs w:val="0"/>
          <w:sz w:val="24"/>
          <w:szCs w:val="24"/>
        </w:rPr>
        <w:t xml:space="preserve"> </w:t>
      </w:r>
      <w:r w:rsidRPr="009D1EA4">
        <w:rPr>
          <w:rFonts w:ascii="Times New Roman" w:hAnsi="Times New Roman" w:cs="Times New Roman"/>
          <w:sz w:val="24"/>
          <w:szCs w:val="24"/>
        </w:rPr>
        <w:t>коммунальных ресурсов</w:t>
      </w:r>
    </w:p>
    <w:p w:rsidR="00261756"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 xml:space="preserve">6.1. Расчетным периодом для определения объема поданной Ресурсоснабжающей организацией питьевой воды и принятых от Исполнителя сточных вод является календарный месяц. Объем поданной Ресурсоснабжающей организацией питьевой воды для целей их оплаты Исполнителем по настоящему договору (расчетный объем) определяется по каждому многоквартирному дому в каждый расчетный период за вычетом объемов коммунальных ресурсов, поданных (принятых) в соответствии с договорами холодного водоснабжения и водоотведения, заключенными между Ресурсоснабжающей организацией с субабонентами. </w:t>
      </w:r>
    </w:p>
    <w:p w:rsidR="00261756" w:rsidRPr="009D1EA4" w:rsidRDefault="00261756"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 xml:space="preserve">6.2. </w:t>
      </w:r>
      <w:r w:rsidR="001339A7" w:rsidRPr="009D1EA4">
        <w:rPr>
          <w:rFonts w:ascii="Times New Roman" w:hAnsi="Times New Roman" w:cs="Times New Roman"/>
          <w:b w:val="0"/>
          <w:sz w:val="24"/>
          <w:szCs w:val="24"/>
        </w:rPr>
        <w:t>Объем принятых сточных вод определяется как сумма объемов поданной холодной и горячей воды в многоквартирный(ые) дом(а) обслуживаемые Исполнителем за вычетом объемов коммунальных ресурсов, поданных (принятых) в соответствии с договорами холодного водоснабжения и водоотведения, заключенными между Ресурсоснабжающе</w:t>
      </w:r>
      <w:r w:rsidRPr="009D1EA4">
        <w:rPr>
          <w:rFonts w:ascii="Times New Roman" w:hAnsi="Times New Roman" w:cs="Times New Roman"/>
          <w:b w:val="0"/>
          <w:sz w:val="24"/>
          <w:szCs w:val="24"/>
        </w:rPr>
        <w:t>й организацией с субабонентами.</w:t>
      </w:r>
    </w:p>
    <w:p w:rsidR="001339A7" w:rsidRPr="009D1EA4" w:rsidRDefault="00261756"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6.3</w:t>
      </w:r>
      <w:r w:rsidR="001339A7" w:rsidRPr="009D1EA4">
        <w:rPr>
          <w:rFonts w:ascii="Times New Roman" w:hAnsi="Times New Roman" w:cs="Times New Roman"/>
          <w:b w:val="0"/>
          <w:sz w:val="24"/>
          <w:szCs w:val="24"/>
        </w:rPr>
        <w:t>. По многоквартирному дому, оборудованному общедомовыми приборами учета холодного водоснабжения и водоотведения, расчетный объем коммунального ресурса определяется на основании показаний соответствующего прибора учета.</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Показания приборов учета записываются Исполнителем ежемесячно в журнал учета показаний. Журнал учета показаний должен быть прошит, пронумерован и заверен штампом Ресурсоснабжающей организации. Исполнитель назначает лиц, ответственных за обеспечение надлежащего содержания и сохранность прибора учета, пломб (госповерки на приборе учета, Ресурсоснабжающей организации по месту установки прибора учета и на задвижке обводной линии) и ведение журнала учета показаний по каждому много</w:t>
      </w:r>
      <w:r w:rsidR="005D3EAA" w:rsidRPr="009D1EA4">
        <w:rPr>
          <w:rFonts w:cs="Times New Roman"/>
          <w:color w:val="auto"/>
          <w:lang w:val="ru-RU"/>
        </w:rPr>
        <w:t>ква</w:t>
      </w:r>
      <w:r w:rsidR="004E5B94" w:rsidRPr="009D1EA4">
        <w:rPr>
          <w:rFonts w:cs="Times New Roman"/>
          <w:color w:val="auto"/>
          <w:lang w:val="ru-RU"/>
        </w:rPr>
        <w:t>ртирному дому по форме Приложения</w:t>
      </w:r>
      <w:r w:rsidR="005D3EAA" w:rsidRPr="009D1EA4">
        <w:rPr>
          <w:rFonts w:cs="Times New Roman"/>
          <w:color w:val="auto"/>
          <w:lang w:val="ru-RU"/>
        </w:rPr>
        <w:t xml:space="preserve"> № 3</w:t>
      </w:r>
      <w:r w:rsidRPr="009D1EA4">
        <w:rPr>
          <w:rFonts w:cs="Times New Roman"/>
          <w:color w:val="auto"/>
          <w:lang w:val="ru-RU"/>
        </w:rPr>
        <w:t>. При замене ответственного лица Исполнитель сообщает об этом в Ресурсоснабжающую организацию в течение 3-х рабочих дней.</w:t>
      </w:r>
    </w:p>
    <w:p w:rsidR="005E68E1" w:rsidRPr="009D1EA4" w:rsidRDefault="00261756" w:rsidP="00A57D98">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lastRenderedPageBreak/>
        <w:t>6.4</w:t>
      </w:r>
      <w:r w:rsidR="001339A7" w:rsidRPr="009D1EA4">
        <w:rPr>
          <w:rFonts w:ascii="Times New Roman" w:hAnsi="Times New Roman" w:cs="Times New Roman"/>
          <w:b w:val="0"/>
          <w:sz w:val="24"/>
          <w:szCs w:val="24"/>
        </w:rPr>
        <w:t xml:space="preserve">. По многоквартирному дому, не оборудованному общедомовым прибором учета холодного водоснабжения, расчетный объем питьевой </w:t>
      </w:r>
      <w:r w:rsidRPr="009D1EA4">
        <w:rPr>
          <w:rFonts w:ascii="Times New Roman" w:hAnsi="Times New Roman" w:cs="Times New Roman"/>
          <w:b w:val="0"/>
          <w:sz w:val="24"/>
          <w:szCs w:val="24"/>
        </w:rPr>
        <w:t>воды определяется по формуле:</w:t>
      </w:r>
    </w:p>
    <w:p w:rsidR="006818FA" w:rsidRPr="009D1EA4" w:rsidRDefault="005E68E1" w:rsidP="00A57D98">
      <w:pPr>
        <w:pStyle w:val="af6"/>
        <w:spacing w:before="0" w:beforeAutospacing="0" w:after="150" w:afterAutospacing="0"/>
        <w:ind w:firstLine="851"/>
        <w:jc w:val="center"/>
      </w:pPr>
      <w:r w:rsidRPr="009D1EA4">
        <w:t>V</w:t>
      </w:r>
      <w:r w:rsidRPr="009D1EA4">
        <w:rPr>
          <w:vertAlign w:val="superscript"/>
        </w:rPr>
        <w:t>д</w:t>
      </w:r>
      <w:r w:rsidRPr="009D1EA4">
        <w:t>=V</w:t>
      </w:r>
      <w:r w:rsidRPr="009D1EA4">
        <w:rPr>
          <w:vertAlign w:val="superscript"/>
        </w:rPr>
        <w:t>п</w:t>
      </w:r>
      <w:r w:rsidRPr="009D1EA4">
        <w:t>+V</w:t>
      </w:r>
      <w:r w:rsidRPr="009D1EA4">
        <w:rPr>
          <w:vertAlign w:val="superscript"/>
        </w:rPr>
        <w:t>сред</w:t>
      </w:r>
      <w:r w:rsidRPr="009D1EA4">
        <w:t>+V</w:t>
      </w:r>
      <w:r w:rsidRPr="009D1EA4">
        <w:rPr>
          <w:vertAlign w:val="superscript"/>
        </w:rPr>
        <w:t>н</w:t>
      </w:r>
      <w:r w:rsidRPr="009D1EA4">
        <w:t>+V</w:t>
      </w:r>
      <w:r w:rsidRPr="009D1EA4">
        <w:rPr>
          <w:vertAlign w:val="superscript"/>
        </w:rPr>
        <w:t>расч</w:t>
      </w:r>
      <w:r w:rsidRPr="009D1EA4">
        <w:t>+V</w:t>
      </w:r>
      <w:r w:rsidRPr="009D1EA4">
        <w:rPr>
          <w:vertAlign w:val="superscript"/>
        </w:rPr>
        <w:t>кр</w:t>
      </w:r>
      <w:r w:rsidRPr="009D1EA4">
        <w:t>+V</w:t>
      </w:r>
      <w:r w:rsidRPr="009D1EA4">
        <w:rPr>
          <w:vertAlign w:val="superscript"/>
        </w:rPr>
        <w:t>н</w:t>
      </w:r>
      <w:r w:rsidRPr="009D1EA4">
        <w:rPr>
          <w:vertAlign w:val="subscript"/>
        </w:rPr>
        <w:t>одн</w:t>
      </w:r>
      <w:r w:rsidRPr="009D1EA4">
        <w:t>,</w:t>
      </w:r>
    </w:p>
    <w:p w:rsidR="005E68E1" w:rsidRPr="009D1EA4" w:rsidRDefault="005E68E1" w:rsidP="00320CBC">
      <w:pPr>
        <w:pStyle w:val="af6"/>
        <w:spacing w:before="0" w:beforeAutospacing="0" w:after="150" w:afterAutospacing="0"/>
        <w:ind w:firstLine="851"/>
        <w:jc w:val="both"/>
      </w:pPr>
      <w:r w:rsidRPr="009D1EA4">
        <w:t>где:</w:t>
      </w:r>
    </w:p>
    <w:p w:rsidR="005E68E1" w:rsidRPr="009D1EA4" w:rsidRDefault="005E68E1" w:rsidP="00320CBC">
      <w:pPr>
        <w:pStyle w:val="af6"/>
        <w:spacing w:before="0" w:beforeAutospacing="0" w:after="150" w:afterAutospacing="0"/>
        <w:ind w:firstLine="851"/>
        <w:jc w:val="both"/>
      </w:pPr>
      <w:r w:rsidRPr="009D1EA4">
        <w:t>V</w:t>
      </w:r>
      <w:r w:rsidRPr="009D1EA4">
        <w:rPr>
          <w:vertAlign w:val="superscript"/>
        </w:rPr>
        <w:t>п</w:t>
      </w:r>
      <w:r w:rsidRPr="009D1EA4">
        <w:t> - объем (количество) коммунального ресурса, определенный за расчетный период в жилых и нежилых помещениях по показаниям индивидуальных или общих (квартирных) приборов учета;</w:t>
      </w:r>
    </w:p>
    <w:p w:rsidR="005E68E1" w:rsidRPr="009D1EA4" w:rsidRDefault="005E68E1" w:rsidP="00320CBC">
      <w:pPr>
        <w:pStyle w:val="af6"/>
        <w:spacing w:before="0" w:beforeAutospacing="0" w:after="150" w:afterAutospacing="0"/>
        <w:ind w:firstLine="851"/>
        <w:jc w:val="both"/>
      </w:pPr>
      <w:r w:rsidRPr="009D1EA4">
        <w:t>V</w:t>
      </w:r>
      <w:r w:rsidRPr="009D1EA4">
        <w:rPr>
          <w:vertAlign w:val="superscript"/>
        </w:rPr>
        <w:t>сред</w:t>
      </w:r>
      <w:r w:rsidRPr="009D1EA4">
        <w:t> - объем (количество) коммунального ресурса, определенный за расчетный период в жилых и нежилых помещениях исходя из объемов среднемесячного потребления коммунальной услуги в случаях, установленных Правилами предоставления коммунальных услуг;</w:t>
      </w:r>
    </w:p>
    <w:p w:rsidR="005E68E1" w:rsidRPr="009D1EA4" w:rsidRDefault="005E68E1" w:rsidP="00320CBC">
      <w:pPr>
        <w:pStyle w:val="af6"/>
        <w:spacing w:before="0" w:beforeAutospacing="0" w:after="150" w:afterAutospacing="0"/>
        <w:ind w:firstLine="851"/>
        <w:jc w:val="both"/>
      </w:pPr>
      <w:r w:rsidRPr="009D1EA4">
        <w:t>V</w:t>
      </w:r>
      <w:r w:rsidRPr="009D1EA4">
        <w:rPr>
          <w:vertAlign w:val="superscript"/>
        </w:rPr>
        <w:t>н</w:t>
      </w:r>
      <w:r w:rsidRPr="009D1EA4">
        <w:t> - объем (количество) коммунального ресурса, определенный за расчетный период в жилых помещениях исходя из норматива потребления коммунальной услуги в случаях, предусмотренных Правилами предоставления коммунальных услуг;</w:t>
      </w:r>
    </w:p>
    <w:p w:rsidR="005E68E1" w:rsidRPr="009D1EA4" w:rsidRDefault="005E68E1" w:rsidP="00320CBC">
      <w:pPr>
        <w:pStyle w:val="af6"/>
        <w:spacing w:before="0" w:beforeAutospacing="0" w:after="150" w:afterAutospacing="0"/>
        <w:ind w:firstLine="851"/>
        <w:jc w:val="both"/>
      </w:pPr>
      <w:r w:rsidRPr="009D1EA4">
        <w:t>V</w:t>
      </w:r>
      <w:r w:rsidRPr="009D1EA4">
        <w:rPr>
          <w:vertAlign w:val="superscript"/>
        </w:rPr>
        <w:t>расч</w:t>
      </w:r>
      <w:r w:rsidRPr="009D1EA4">
        <w:t> - объем (количество) коммунального ресурса, определенный за расчетный период в нежилых помещениях, не оборудованных индивидуальными приборами учета, в соответствии с Правилами предоставления коммунальных услуг исходя из расчетных объемов коммунального ресурса;</w:t>
      </w:r>
    </w:p>
    <w:p w:rsidR="005E68E1" w:rsidRPr="009D1EA4" w:rsidRDefault="005E68E1" w:rsidP="00320CBC">
      <w:pPr>
        <w:pStyle w:val="af6"/>
        <w:spacing w:before="0" w:beforeAutospacing="0" w:after="150" w:afterAutospacing="0"/>
        <w:ind w:firstLine="851"/>
        <w:jc w:val="both"/>
      </w:pPr>
      <w:r w:rsidRPr="009D1EA4">
        <w:t>V</w:t>
      </w:r>
      <w:r w:rsidRPr="009D1EA4">
        <w:rPr>
          <w:vertAlign w:val="superscript"/>
        </w:rPr>
        <w:t>кр</w:t>
      </w:r>
      <w:r w:rsidRPr="009D1EA4">
        <w:t> - объем (количество) коммунального ресурса, использованного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определенный за расчетный период в соответствии с Правилами предоставления коммунальных услуг (в случае отсутствия централизованного теплоснабжения и (или) горячего водоснабжения);</w:t>
      </w:r>
    </w:p>
    <w:p w:rsidR="005E68E1" w:rsidRPr="009D1EA4" w:rsidRDefault="005E68E1" w:rsidP="00320CBC">
      <w:pPr>
        <w:pStyle w:val="af6"/>
        <w:spacing w:before="0" w:beforeAutospacing="0" w:after="150" w:afterAutospacing="0"/>
        <w:ind w:firstLine="851"/>
        <w:jc w:val="both"/>
      </w:pPr>
      <w:r w:rsidRPr="009D1EA4">
        <w:t>V</w:t>
      </w:r>
      <w:r w:rsidRPr="009D1EA4">
        <w:rPr>
          <w:vertAlign w:val="superscript"/>
        </w:rPr>
        <w:t>н</w:t>
      </w:r>
      <w:r w:rsidRPr="009D1EA4">
        <w:rPr>
          <w:vertAlign w:val="subscript"/>
        </w:rPr>
        <w:t>одн</w:t>
      </w:r>
      <w:r w:rsidRPr="009D1EA4">
        <w:t> - объем (количество)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определенный за расчетный период исходя из нормативов потребления соответствующих видов коммунальных ресурсов в целях содержания общего имущества в многоквартирном доме, утвержденных органами государственной власти субъектов Российской Федерации.</w:t>
      </w:r>
    </w:p>
    <w:p w:rsidR="005E68E1" w:rsidRPr="009D1EA4" w:rsidRDefault="005E68E1" w:rsidP="00A57D98">
      <w:pPr>
        <w:pStyle w:val="af6"/>
        <w:spacing w:before="0" w:beforeAutospacing="0" w:after="0" w:afterAutospacing="0"/>
        <w:ind w:firstLine="851"/>
        <w:jc w:val="both"/>
      </w:pPr>
      <w:r w:rsidRPr="009D1EA4">
        <w:t>Величины V</w:t>
      </w:r>
      <w:r w:rsidRPr="009D1EA4">
        <w:rPr>
          <w:vertAlign w:val="superscript"/>
        </w:rPr>
        <w:t>п</w:t>
      </w:r>
      <w:r w:rsidRPr="009D1EA4">
        <w:t>, V</w:t>
      </w:r>
      <w:r w:rsidRPr="009D1EA4">
        <w:rPr>
          <w:vertAlign w:val="superscript"/>
        </w:rPr>
        <w:t>сред</w:t>
      </w:r>
      <w:r w:rsidRPr="009D1EA4">
        <w:t>, V</w:t>
      </w:r>
      <w:r w:rsidRPr="009D1EA4">
        <w:rPr>
          <w:vertAlign w:val="superscript"/>
        </w:rPr>
        <w:t>расч</w:t>
      </w:r>
      <w:r w:rsidRPr="009D1EA4">
        <w:t> не включают объемы поставки коммунального ресурса собственникам нежилых помещений в многоквартирном доме по договорам ресурсоснабжения, зак</w:t>
      </w:r>
      <w:r w:rsidR="006818FA" w:rsidRPr="009D1EA4">
        <w:t>люченным ими непосредственно с Р</w:t>
      </w:r>
      <w:r w:rsidRPr="009D1EA4">
        <w:t>есурсоснабжающими организациями;</w:t>
      </w:r>
    </w:p>
    <w:p w:rsidR="00261756" w:rsidRPr="009D1EA4" w:rsidRDefault="002829B8" w:rsidP="00A57D9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851"/>
        <w:rPr>
          <w:rFonts w:eastAsia="Times New Roman" w:cs="Times New Roman"/>
          <w:color w:val="auto"/>
          <w:kern w:val="0"/>
          <w:lang w:val="ru-RU" w:eastAsia="ru-RU" w:bidi="ar-SA"/>
        </w:rPr>
      </w:pPr>
      <w:r w:rsidRPr="009D1EA4">
        <w:rPr>
          <w:rFonts w:eastAsia="Times New Roman" w:cs="Times New Roman"/>
          <w:color w:val="auto"/>
          <w:kern w:val="0"/>
          <w:lang w:val="ru-RU" w:eastAsia="ru-RU" w:bidi="ar-SA"/>
        </w:rPr>
        <w:t>6.5</w:t>
      </w:r>
      <w:r w:rsidR="008108D8" w:rsidRPr="009D1EA4">
        <w:rPr>
          <w:rFonts w:eastAsia="Times New Roman" w:cs="Times New Roman"/>
          <w:color w:val="auto"/>
          <w:kern w:val="0"/>
          <w:lang w:val="ru-RU" w:eastAsia="ru-RU" w:bidi="ar-SA"/>
        </w:rPr>
        <w:t xml:space="preserve">. </w:t>
      </w:r>
      <w:r w:rsidRPr="009D1EA4">
        <w:rPr>
          <w:rFonts w:eastAsia="Times New Roman" w:cs="Times New Roman"/>
          <w:color w:val="auto"/>
          <w:kern w:val="0"/>
          <w:lang w:val="ru-RU" w:eastAsia="ru-RU" w:bidi="ar-SA"/>
        </w:rPr>
        <w:t>П</w:t>
      </w:r>
      <w:r w:rsidR="00261756" w:rsidRPr="009D1EA4">
        <w:rPr>
          <w:rFonts w:eastAsia="Times New Roman" w:cs="Times New Roman"/>
          <w:color w:val="auto"/>
          <w:kern w:val="0"/>
          <w:lang w:val="ru-RU" w:eastAsia="ru-RU" w:bidi="ar-SA"/>
        </w:rPr>
        <w:t>ри  наличии   обязанности   и   технической   возможности</w:t>
      </w:r>
      <w:r w:rsidR="009D1EA4">
        <w:rPr>
          <w:rFonts w:eastAsia="Times New Roman" w:cs="Times New Roman"/>
          <w:color w:val="auto"/>
          <w:kern w:val="0"/>
          <w:lang w:val="ru-RU" w:eastAsia="ru-RU" w:bidi="ar-SA"/>
        </w:rPr>
        <w:t xml:space="preserve"> </w:t>
      </w:r>
      <w:r w:rsidR="00261756" w:rsidRPr="009D1EA4">
        <w:rPr>
          <w:rFonts w:eastAsia="Times New Roman" w:cs="Times New Roman"/>
          <w:color w:val="auto"/>
          <w:kern w:val="0"/>
          <w:lang w:val="ru-RU" w:eastAsia="ru-RU" w:bidi="ar-SA"/>
        </w:rPr>
        <w:t>установки коллективного (общедомовог</w:t>
      </w:r>
      <w:r w:rsidRPr="009D1EA4">
        <w:rPr>
          <w:rFonts w:eastAsia="Times New Roman" w:cs="Times New Roman"/>
          <w:color w:val="auto"/>
          <w:lang w:val="ru-RU" w:eastAsia="ru-RU"/>
        </w:rPr>
        <w:t>о) прибора учета холодной вод</w:t>
      </w:r>
      <w:r w:rsidR="00485C50" w:rsidRPr="009D1EA4">
        <w:rPr>
          <w:rFonts w:eastAsia="Times New Roman" w:cs="Times New Roman"/>
          <w:color w:val="auto"/>
          <w:lang w:val="ru-RU" w:eastAsia="ru-RU"/>
        </w:rPr>
        <w:t>ы</w:t>
      </w:r>
      <w:r w:rsidR="009D1EA4">
        <w:rPr>
          <w:rFonts w:eastAsia="Times New Roman" w:cs="Times New Roman"/>
          <w:color w:val="auto"/>
          <w:lang w:val="ru-RU" w:eastAsia="ru-RU"/>
        </w:rPr>
        <w:t xml:space="preserve"> </w:t>
      </w:r>
      <w:r w:rsidR="00261756" w:rsidRPr="009D1EA4">
        <w:rPr>
          <w:rFonts w:eastAsia="Times New Roman" w:cs="Times New Roman"/>
          <w:color w:val="auto"/>
          <w:lang w:val="ru-RU" w:eastAsia="ru-RU"/>
        </w:rPr>
        <w:t xml:space="preserve">стоимость  коммунального </w:t>
      </w:r>
      <w:r w:rsidR="00261756" w:rsidRPr="009D1EA4">
        <w:rPr>
          <w:rFonts w:eastAsia="Times New Roman" w:cs="Times New Roman"/>
          <w:color w:val="auto"/>
          <w:kern w:val="0"/>
          <w:lang w:val="ru-RU" w:eastAsia="ru-RU" w:bidi="ar-SA"/>
        </w:rPr>
        <w:t>ресурса,  потребленного   при   соде</w:t>
      </w:r>
      <w:r w:rsidR="00261756" w:rsidRPr="009D1EA4">
        <w:rPr>
          <w:rFonts w:eastAsia="Times New Roman" w:cs="Times New Roman"/>
          <w:color w:val="auto"/>
          <w:lang w:val="ru-RU" w:eastAsia="ru-RU"/>
        </w:rPr>
        <w:t xml:space="preserve">ржании   общего   имущества   в </w:t>
      </w:r>
      <w:r w:rsidR="00261756" w:rsidRPr="009D1EA4">
        <w:rPr>
          <w:rFonts w:eastAsia="Times New Roman" w:cs="Times New Roman"/>
          <w:color w:val="auto"/>
          <w:kern w:val="0"/>
          <w:lang w:val="ru-RU" w:eastAsia="ru-RU" w:bidi="ar-SA"/>
        </w:rPr>
        <w:t>многоквартирном   доме   в    случае    отсутствия    коллективного(общедомового) прибора учета, а такж</w:t>
      </w:r>
      <w:r w:rsidR="00261756" w:rsidRPr="009D1EA4">
        <w:rPr>
          <w:rFonts w:eastAsia="Times New Roman" w:cs="Times New Roman"/>
          <w:color w:val="auto"/>
          <w:lang w:val="ru-RU" w:eastAsia="ru-RU"/>
        </w:rPr>
        <w:t xml:space="preserve">е в  случае  выхода  из  строя, </w:t>
      </w:r>
      <w:r w:rsidR="00261756" w:rsidRPr="009D1EA4">
        <w:rPr>
          <w:rFonts w:eastAsia="Times New Roman" w:cs="Times New Roman"/>
          <w:color w:val="auto"/>
          <w:kern w:val="0"/>
          <w:lang w:val="ru-RU" w:eastAsia="ru-RU" w:bidi="ar-SA"/>
        </w:rPr>
        <w:t>утраты ранее введенного в эксплуатацию коллективного (общедомо</w:t>
      </w:r>
      <w:r w:rsidR="00261756" w:rsidRPr="009D1EA4">
        <w:rPr>
          <w:rFonts w:eastAsia="Times New Roman" w:cs="Times New Roman"/>
          <w:color w:val="auto"/>
          <w:lang w:val="ru-RU" w:eastAsia="ru-RU"/>
        </w:rPr>
        <w:t xml:space="preserve">вого) </w:t>
      </w:r>
      <w:r w:rsidR="00261756" w:rsidRPr="009D1EA4">
        <w:rPr>
          <w:rFonts w:eastAsia="Times New Roman" w:cs="Times New Roman"/>
          <w:color w:val="auto"/>
          <w:kern w:val="0"/>
          <w:lang w:val="ru-RU" w:eastAsia="ru-RU" w:bidi="ar-SA"/>
        </w:rPr>
        <w:t>прибора учета или истечения срока ег</w:t>
      </w:r>
      <w:r w:rsidR="00261756" w:rsidRPr="009D1EA4">
        <w:rPr>
          <w:rFonts w:eastAsia="Times New Roman" w:cs="Times New Roman"/>
          <w:color w:val="auto"/>
          <w:lang w:val="ru-RU" w:eastAsia="ru-RU"/>
        </w:rPr>
        <w:t xml:space="preserve">о эксплуатации по  истечении  3 </w:t>
      </w:r>
      <w:r w:rsidR="00261756" w:rsidRPr="009D1EA4">
        <w:rPr>
          <w:rFonts w:eastAsia="Times New Roman" w:cs="Times New Roman"/>
          <w:color w:val="auto"/>
          <w:kern w:val="0"/>
          <w:lang w:val="ru-RU" w:eastAsia="ru-RU" w:bidi="ar-SA"/>
        </w:rPr>
        <w:t xml:space="preserve">месяцев  после  наступления  такого </w:t>
      </w:r>
      <w:r w:rsidR="00261756" w:rsidRPr="009D1EA4">
        <w:rPr>
          <w:rFonts w:eastAsia="Times New Roman" w:cs="Times New Roman"/>
          <w:color w:val="auto"/>
          <w:lang w:val="ru-RU" w:eastAsia="ru-RU"/>
        </w:rPr>
        <w:t xml:space="preserve"> события,  при  непредставлении </w:t>
      </w:r>
      <w:r w:rsidR="00261756" w:rsidRPr="009D1EA4">
        <w:rPr>
          <w:rFonts w:eastAsia="Times New Roman" w:cs="Times New Roman"/>
          <w:color w:val="auto"/>
          <w:kern w:val="0"/>
          <w:lang w:val="ru-RU" w:eastAsia="ru-RU" w:bidi="ar-SA"/>
        </w:rPr>
        <w:t>исполнителем сведений  о  показаниях</w:t>
      </w:r>
      <w:r w:rsidRPr="009D1EA4">
        <w:rPr>
          <w:rFonts w:eastAsia="Times New Roman" w:cs="Times New Roman"/>
          <w:color w:val="auto"/>
          <w:kern w:val="0"/>
          <w:lang w:val="ru-RU" w:eastAsia="ru-RU" w:bidi="ar-SA"/>
        </w:rPr>
        <w:t xml:space="preserve">  коллективного  (общедомового) </w:t>
      </w:r>
      <w:r w:rsidR="00261756" w:rsidRPr="009D1EA4">
        <w:rPr>
          <w:rFonts w:eastAsia="Times New Roman" w:cs="Times New Roman"/>
          <w:color w:val="auto"/>
          <w:kern w:val="0"/>
          <w:lang w:val="ru-RU" w:eastAsia="ru-RU" w:bidi="ar-SA"/>
        </w:rPr>
        <w:t>прибора учета в сроки,  установленные  договор</w:t>
      </w:r>
      <w:r w:rsidR="00261756" w:rsidRPr="009D1EA4">
        <w:rPr>
          <w:rFonts w:eastAsia="Times New Roman" w:cs="Times New Roman"/>
          <w:color w:val="auto"/>
          <w:lang w:val="ru-RU" w:eastAsia="ru-RU"/>
        </w:rPr>
        <w:t xml:space="preserve">ом  ресурсоснабжения, </w:t>
      </w:r>
      <w:r w:rsidR="00261756" w:rsidRPr="009D1EA4">
        <w:rPr>
          <w:rFonts w:eastAsia="Times New Roman" w:cs="Times New Roman"/>
          <w:color w:val="auto"/>
          <w:kern w:val="0"/>
          <w:lang w:val="ru-RU" w:eastAsia="ru-RU" w:bidi="ar-SA"/>
        </w:rPr>
        <w:t>при  недопуске  исполнителем   2   и</w:t>
      </w:r>
      <w:r w:rsidRPr="009D1EA4">
        <w:rPr>
          <w:rFonts w:eastAsia="Times New Roman" w:cs="Times New Roman"/>
          <w:color w:val="auto"/>
          <w:lang w:val="ru-RU" w:eastAsia="ru-RU"/>
        </w:rPr>
        <w:t xml:space="preserve">   более   раз </w:t>
      </w:r>
      <w:r w:rsidR="00261756" w:rsidRPr="009D1EA4">
        <w:rPr>
          <w:rFonts w:eastAsia="Times New Roman" w:cs="Times New Roman"/>
          <w:color w:val="auto"/>
          <w:lang w:val="ru-RU" w:eastAsia="ru-RU"/>
        </w:rPr>
        <w:t>представителей</w:t>
      </w:r>
      <w:r w:rsidR="009D1EA4">
        <w:rPr>
          <w:rFonts w:eastAsia="Times New Roman" w:cs="Times New Roman"/>
          <w:color w:val="auto"/>
          <w:lang w:val="ru-RU" w:eastAsia="ru-RU"/>
        </w:rPr>
        <w:t xml:space="preserve"> </w:t>
      </w:r>
      <w:r w:rsidR="0061560F" w:rsidRPr="009D1EA4">
        <w:rPr>
          <w:rFonts w:eastAsia="Times New Roman" w:cs="Times New Roman"/>
          <w:color w:val="auto"/>
          <w:kern w:val="0"/>
          <w:lang w:val="ru-RU" w:eastAsia="ru-RU" w:bidi="ar-SA"/>
        </w:rPr>
        <w:t>Р</w:t>
      </w:r>
      <w:r w:rsidR="00261756" w:rsidRPr="009D1EA4">
        <w:rPr>
          <w:rFonts w:eastAsia="Times New Roman" w:cs="Times New Roman"/>
          <w:color w:val="auto"/>
          <w:kern w:val="0"/>
          <w:lang w:val="ru-RU" w:eastAsia="ru-RU" w:bidi="ar-SA"/>
        </w:rPr>
        <w:t>есурсоснабжающей организации для пр</w:t>
      </w:r>
      <w:r w:rsidRPr="009D1EA4">
        <w:rPr>
          <w:rFonts w:eastAsia="Times New Roman" w:cs="Times New Roman"/>
          <w:color w:val="auto"/>
          <w:kern w:val="0"/>
          <w:lang w:val="ru-RU" w:eastAsia="ru-RU" w:bidi="ar-SA"/>
        </w:rPr>
        <w:t xml:space="preserve">оверки состояния установленного </w:t>
      </w:r>
      <w:r w:rsidR="00261756" w:rsidRPr="009D1EA4">
        <w:rPr>
          <w:rFonts w:eastAsia="Times New Roman" w:cs="Times New Roman"/>
          <w:color w:val="auto"/>
          <w:kern w:val="0"/>
          <w:lang w:val="ru-RU" w:eastAsia="ru-RU" w:bidi="ar-SA"/>
        </w:rPr>
        <w:t>и введенного в эксплуатацию  коллект</w:t>
      </w:r>
      <w:r w:rsidRPr="009D1EA4">
        <w:rPr>
          <w:rFonts w:eastAsia="Times New Roman" w:cs="Times New Roman"/>
          <w:color w:val="auto"/>
          <w:kern w:val="0"/>
          <w:lang w:val="ru-RU" w:eastAsia="ru-RU" w:bidi="ar-SA"/>
        </w:rPr>
        <w:t xml:space="preserve">ивного  (общедомового)  прибора </w:t>
      </w:r>
      <w:r w:rsidR="00261756" w:rsidRPr="009D1EA4">
        <w:rPr>
          <w:rFonts w:eastAsia="Times New Roman" w:cs="Times New Roman"/>
          <w:color w:val="auto"/>
          <w:kern w:val="0"/>
          <w:lang w:val="ru-RU" w:eastAsia="ru-RU" w:bidi="ar-SA"/>
        </w:rPr>
        <w:t>учета определяется исходя из нормати</w:t>
      </w:r>
      <w:r w:rsidRPr="009D1EA4">
        <w:rPr>
          <w:rFonts w:eastAsia="Times New Roman" w:cs="Times New Roman"/>
          <w:color w:val="auto"/>
          <w:kern w:val="0"/>
          <w:lang w:val="ru-RU" w:eastAsia="ru-RU" w:bidi="ar-SA"/>
        </w:rPr>
        <w:t xml:space="preserve">вов потребления соответствующих </w:t>
      </w:r>
      <w:r w:rsidR="00261756" w:rsidRPr="009D1EA4">
        <w:rPr>
          <w:rFonts w:eastAsia="Times New Roman" w:cs="Times New Roman"/>
          <w:color w:val="auto"/>
          <w:kern w:val="0"/>
          <w:lang w:val="ru-RU" w:eastAsia="ru-RU" w:bidi="ar-SA"/>
        </w:rPr>
        <w:t xml:space="preserve">видов коммунальных ресурсов в целях </w:t>
      </w:r>
      <w:r w:rsidRPr="009D1EA4">
        <w:rPr>
          <w:rFonts w:eastAsia="Times New Roman" w:cs="Times New Roman"/>
          <w:color w:val="auto"/>
          <w:kern w:val="0"/>
          <w:lang w:val="ru-RU" w:eastAsia="ru-RU" w:bidi="ar-SA"/>
        </w:rPr>
        <w:t xml:space="preserve">содержания общего  имущества  в </w:t>
      </w:r>
      <w:r w:rsidR="00261756" w:rsidRPr="009D1EA4">
        <w:rPr>
          <w:rFonts w:eastAsia="Times New Roman" w:cs="Times New Roman"/>
          <w:color w:val="auto"/>
          <w:kern w:val="0"/>
          <w:lang w:val="ru-RU" w:eastAsia="ru-RU" w:bidi="ar-SA"/>
        </w:rPr>
        <w:t>многоквартирном доме с учетом  повыш</w:t>
      </w:r>
      <w:r w:rsidRPr="009D1EA4">
        <w:rPr>
          <w:rFonts w:eastAsia="Times New Roman" w:cs="Times New Roman"/>
          <w:color w:val="auto"/>
          <w:kern w:val="0"/>
          <w:lang w:val="ru-RU" w:eastAsia="ru-RU" w:bidi="ar-SA"/>
        </w:rPr>
        <w:t xml:space="preserve">ающего  коэффициента,  величина </w:t>
      </w:r>
      <w:r w:rsidR="00261756" w:rsidRPr="009D1EA4">
        <w:rPr>
          <w:rFonts w:eastAsia="Times New Roman" w:cs="Times New Roman"/>
          <w:color w:val="auto"/>
          <w:kern w:val="0"/>
          <w:lang w:val="ru-RU" w:eastAsia="ru-RU" w:bidi="ar-SA"/>
        </w:rPr>
        <w:t xml:space="preserve">которого устанавливается </w:t>
      </w:r>
      <w:r w:rsidRPr="009D1EA4">
        <w:rPr>
          <w:rFonts w:eastAsia="Times New Roman" w:cs="Times New Roman"/>
          <w:color w:val="auto"/>
          <w:kern w:val="0"/>
          <w:lang w:val="ru-RU" w:eastAsia="ru-RU" w:bidi="ar-SA"/>
        </w:rPr>
        <w:t>в размере, равном 1,5. (</w:t>
      </w:r>
      <w:r w:rsidR="00261756" w:rsidRPr="009D1EA4">
        <w:rPr>
          <w:rFonts w:eastAsia="Times New Roman" w:cs="Times New Roman"/>
          <w:color w:val="auto"/>
          <w:kern w:val="0"/>
          <w:lang w:val="ru-RU" w:eastAsia="ru-RU" w:bidi="ar-SA"/>
        </w:rPr>
        <w:t xml:space="preserve">Постановление        Правительства       Российской       </w:t>
      </w:r>
      <w:r w:rsidRPr="009D1EA4">
        <w:rPr>
          <w:rFonts w:eastAsia="Times New Roman" w:cs="Times New Roman"/>
          <w:color w:val="auto"/>
          <w:kern w:val="0"/>
          <w:lang w:val="ru-RU" w:eastAsia="ru-RU" w:bidi="ar-SA"/>
        </w:rPr>
        <w:t xml:space="preserve">Федерации </w:t>
      </w:r>
      <w:hyperlink r:id="rId10" w:tgtFrame="contents" w:history="1">
        <w:r w:rsidR="00261756" w:rsidRPr="009D1EA4">
          <w:rPr>
            <w:rFonts w:eastAsia="Times New Roman" w:cs="Times New Roman"/>
            <w:color w:val="auto"/>
            <w:kern w:val="0"/>
            <w:u w:val="single"/>
            <w:lang w:val="ru-RU" w:eastAsia="ru-RU" w:bidi="ar-SA"/>
          </w:rPr>
          <w:t>от 26.12.2016 г. N 1498</w:t>
        </w:r>
      </w:hyperlink>
      <w:r w:rsidR="00261756" w:rsidRPr="009D1EA4">
        <w:rPr>
          <w:rFonts w:eastAsia="Times New Roman" w:cs="Times New Roman"/>
          <w:color w:val="auto"/>
          <w:kern w:val="0"/>
          <w:lang w:val="ru-RU" w:eastAsia="ru-RU" w:bidi="ar-SA"/>
        </w:rPr>
        <w:t>)</w:t>
      </w:r>
    </w:p>
    <w:p w:rsidR="001339A7" w:rsidRPr="009D1EA4" w:rsidRDefault="002829B8" w:rsidP="008108D8">
      <w:pPr>
        <w:widowControl/>
        <w:suppressAutoHyphens w:val="0"/>
        <w:autoSpaceDE w:val="0"/>
        <w:autoSpaceDN w:val="0"/>
        <w:adjustRightInd w:val="0"/>
        <w:spacing w:after="0"/>
        <w:ind w:firstLine="0"/>
        <w:rPr>
          <w:rFonts w:cs="Times New Roman"/>
          <w:color w:val="auto"/>
          <w:lang w:val="ru-RU"/>
        </w:rPr>
      </w:pPr>
      <w:r w:rsidRPr="009D1EA4">
        <w:rPr>
          <w:rFonts w:cs="Times New Roman"/>
          <w:color w:val="auto"/>
          <w:lang w:val="ru-RU"/>
        </w:rPr>
        <w:lastRenderedPageBreak/>
        <w:t>6.6</w:t>
      </w:r>
      <w:r w:rsidR="001339A7" w:rsidRPr="009D1EA4">
        <w:rPr>
          <w:rFonts w:cs="Times New Roman"/>
          <w:color w:val="auto"/>
          <w:lang w:val="ru-RU"/>
        </w:rPr>
        <w:t>. В случаях, согласованных с Ресурсоснабжающей организацией (период поверки либо осуществления ремонта общедомового (коллективного) прибора учета) расчет объема поставленного коммунального ресурса на согласованный срок, производится исходя из рассчитанного среднемесячного объема потребления коммунального ресурса, определенного по показаниям общедомового (коллективного) прибора учета воды за один 1 год, а если период работы общедомового (коллективного)  прибора учета составил менее одного года - то за фактический период работы прибора учета (но не менее трех месяцев).</w:t>
      </w:r>
    </w:p>
    <w:p w:rsidR="001339A7" w:rsidRPr="009D1EA4" w:rsidRDefault="001339A7" w:rsidP="001339A7">
      <w:pPr>
        <w:autoSpaceDE w:val="0"/>
        <w:autoSpaceDN w:val="0"/>
        <w:adjustRightInd w:val="0"/>
        <w:spacing w:after="0"/>
        <w:ind w:firstLine="851"/>
        <w:rPr>
          <w:rFonts w:cs="Times New Roman"/>
          <w:color w:val="auto"/>
          <w:lang w:val="ru-RU"/>
        </w:rPr>
      </w:pPr>
      <w:r w:rsidRPr="009D1EA4">
        <w:rPr>
          <w:rFonts w:cs="Times New Roman"/>
          <w:color w:val="auto"/>
          <w:lang w:val="ru-RU"/>
        </w:rPr>
        <w:t>В случае непредставления либо несвоевременного предоставления Исполнителем сведений об объеме поставленного коммунального ресурса расчет объема потребленной холодной воды производится в вышеуказанном порядке с учетом последующей корректи</w:t>
      </w:r>
      <w:r w:rsidR="006818FA" w:rsidRPr="009D1EA4">
        <w:rPr>
          <w:rFonts w:cs="Times New Roman"/>
          <w:color w:val="auto"/>
          <w:lang w:val="ru-RU"/>
        </w:rPr>
        <w:t>ровки начислений, производимой Р</w:t>
      </w:r>
      <w:r w:rsidRPr="009D1EA4">
        <w:rPr>
          <w:rFonts w:cs="Times New Roman"/>
          <w:color w:val="auto"/>
          <w:lang w:val="ru-RU"/>
        </w:rPr>
        <w:t>есурсоснабжающей организацией в последующем расчетном периоде на основании предоставленных исполнителем показаний общедомового (коллективного) прибора учета.</w:t>
      </w:r>
    </w:p>
    <w:p w:rsidR="001339A7" w:rsidRPr="009D1EA4" w:rsidRDefault="002829B8" w:rsidP="001339A7">
      <w:pPr>
        <w:autoSpaceDE w:val="0"/>
        <w:autoSpaceDN w:val="0"/>
        <w:adjustRightInd w:val="0"/>
        <w:spacing w:after="0"/>
        <w:ind w:firstLine="851"/>
        <w:rPr>
          <w:rFonts w:cs="Times New Roman"/>
          <w:color w:val="auto"/>
          <w:lang w:val="ru-RU"/>
        </w:rPr>
      </w:pPr>
      <w:r w:rsidRPr="009D1EA4">
        <w:rPr>
          <w:rFonts w:cs="Times New Roman"/>
          <w:color w:val="auto"/>
          <w:lang w:val="ru-RU"/>
        </w:rPr>
        <w:t>6.7</w:t>
      </w:r>
      <w:r w:rsidR="001339A7" w:rsidRPr="009D1EA4">
        <w:rPr>
          <w:rFonts w:cs="Times New Roman"/>
          <w:color w:val="auto"/>
          <w:lang w:val="ru-RU"/>
        </w:rPr>
        <w:t>. Показания общедомовых и индивидуальных приборов учета, используемые Сторонами договора для определения объемов потребленных коммунальных ресурсов по каждому многоквартирному дому, предоставляются Исполнителем в Ресурсоснабжающую организацию не позднее 30 числа текущего месяца в форме журнала учета показаний общедомовых (индивидуальных) приборов учета. Показания могут представляться как на бумажном носителе, так и в электронном виде (</w:t>
      </w:r>
      <w:r w:rsidR="001339A7" w:rsidRPr="009D1EA4">
        <w:rPr>
          <w:color w:val="auto"/>
          <w:lang w:val="ru-RU"/>
        </w:rPr>
        <w:t>с адреса электронной почты, указанной в реквизитах Исполнителя настоящего договора)</w:t>
      </w:r>
      <w:r w:rsidR="001339A7" w:rsidRPr="009D1EA4">
        <w:rPr>
          <w:rFonts w:cs="Times New Roman"/>
          <w:color w:val="auto"/>
          <w:lang w:val="ru-RU"/>
        </w:rPr>
        <w:t>.</w:t>
      </w:r>
    </w:p>
    <w:p w:rsidR="001339A7" w:rsidRPr="009D1EA4" w:rsidRDefault="002829B8" w:rsidP="001339A7">
      <w:pPr>
        <w:autoSpaceDE w:val="0"/>
        <w:autoSpaceDN w:val="0"/>
        <w:adjustRightInd w:val="0"/>
        <w:spacing w:after="0"/>
        <w:ind w:firstLine="851"/>
        <w:rPr>
          <w:rFonts w:cs="Times New Roman"/>
          <w:color w:val="auto"/>
          <w:lang w:val="ru-RU"/>
        </w:rPr>
      </w:pPr>
      <w:r w:rsidRPr="009D1EA4">
        <w:rPr>
          <w:rFonts w:cs="Times New Roman"/>
          <w:color w:val="auto"/>
          <w:lang w:val="ru-RU"/>
        </w:rPr>
        <w:t>6.8</w:t>
      </w:r>
      <w:r w:rsidR="001339A7" w:rsidRPr="009D1EA4">
        <w:rPr>
          <w:rFonts w:cs="Times New Roman"/>
          <w:color w:val="auto"/>
          <w:lang w:val="ru-RU"/>
        </w:rPr>
        <w:t>. В случаях, когда многоквартирный дом оборудован общедомовым прибором учета и объем коммунальных ресурсов для оплаты субабонентами в таком многоквартирном доме учитывается (суммируется) для определения объема коммунальных ресурсов использованных на общедомовые нужды в соответствии с Правилами предоставления коммунальных услуг, Ресурсоснабжающая организация обязана предоставить Исполнителю информацию о соответствующем объеме коммунальных ресурсов, поданных (принятых) для субабонентов, для исключения такого объема из расчетного объема коммунальных ресурсов, подлежащих оплате Исполнителем по настоящему договору.</w:t>
      </w:r>
    </w:p>
    <w:p w:rsidR="001339A7" w:rsidRPr="009D1EA4" w:rsidRDefault="002829B8" w:rsidP="001339A7">
      <w:pPr>
        <w:pStyle w:val="ConsPlusTitle"/>
        <w:ind w:firstLine="851"/>
        <w:jc w:val="both"/>
        <w:rPr>
          <w:rFonts w:ascii="Times New Roman" w:hAnsi="Times New Roman" w:cs="Times New Roman"/>
          <w:b w:val="0"/>
          <w:bCs w:val="0"/>
          <w:sz w:val="24"/>
          <w:szCs w:val="24"/>
          <w:lang w:eastAsia="en-US" w:bidi="en-US"/>
        </w:rPr>
      </w:pPr>
      <w:r w:rsidRPr="009D1EA4">
        <w:rPr>
          <w:rFonts w:ascii="Times New Roman" w:hAnsi="Times New Roman" w:cs="Times New Roman"/>
          <w:b w:val="0"/>
          <w:bCs w:val="0"/>
          <w:sz w:val="24"/>
          <w:szCs w:val="24"/>
          <w:lang w:eastAsia="en-US" w:bidi="en-US"/>
        </w:rPr>
        <w:t>6.9</w:t>
      </w:r>
      <w:r w:rsidR="001339A7" w:rsidRPr="009D1EA4">
        <w:rPr>
          <w:rFonts w:ascii="Times New Roman" w:hAnsi="Times New Roman" w:cs="Times New Roman"/>
          <w:b w:val="0"/>
          <w:bCs w:val="0"/>
          <w:sz w:val="24"/>
          <w:szCs w:val="24"/>
          <w:lang w:eastAsia="en-US" w:bidi="en-US"/>
        </w:rPr>
        <w:t>. В случае обнаружения неисправности общедомовых приборов учета и необходимости их ремонта, а также по истечении межповерочного срока Исполнитель в течении суток уведомляет об этом Ресурсоснабжающую организацию.</w:t>
      </w:r>
    </w:p>
    <w:p w:rsidR="001339A7" w:rsidRPr="009D1EA4" w:rsidRDefault="002829B8"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bCs w:val="0"/>
          <w:sz w:val="24"/>
          <w:szCs w:val="24"/>
          <w:lang w:eastAsia="en-US" w:bidi="en-US"/>
        </w:rPr>
        <w:t>6.10</w:t>
      </w:r>
      <w:r w:rsidR="001339A7" w:rsidRPr="009D1EA4">
        <w:rPr>
          <w:rFonts w:ascii="Times New Roman" w:hAnsi="Times New Roman" w:cs="Times New Roman"/>
          <w:b w:val="0"/>
          <w:bCs w:val="0"/>
          <w:sz w:val="24"/>
          <w:szCs w:val="24"/>
          <w:lang w:eastAsia="en-US" w:bidi="en-US"/>
        </w:rPr>
        <w:t xml:space="preserve">. </w:t>
      </w:r>
      <w:r w:rsidR="001339A7" w:rsidRPr="009D1EA4">
        <w:rPr>
          <w:rFonts w:ascii="Times New Roman" w:hAnsi="Times New Roman" w:cs="Times New Roman"/>
          <w:b w:val="0"/>
          <w:sz w:val="24"/>
          <w:szCs w:val="24"/>
        </w:rPr>
        <w:t>При установлении по какому-либо многоквартирному дому факта несанкционированного подключения потребителей коммунальных услуг к внутридомовым инженерным сетям, находящихся в эксплуатационной ответственности Исполнителя или Ресурсоснабжающей организации, в отсутствие общедомового прибора учета, или при подключении потребителей коммунальных услуг, минуя общедомовой прибор учета, а также при установлении факта несанкционированного вмешательства потребителем коммунальных услуг в работу индивидуального прибора учета, если показания такого прибора учета используются сторонами договора при определении расчетных объемов коммунальных ресурсов, объем коммунальных ресурсов в расчетном периоде, в котором был установлен такой факт, определяется в порядке, установленном Правилами предоставления коммунальных услуг.</w:t>
      </w:r>
    </w:p>
    <w:p w:rsidR="001339A7"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Исполнитель обязан уведомлять Ресурсоснабжающую организацию об указанных в настоящем пункте нарушениях потребителями коммунальных услуг правил учета объемов коммунальных услуг и обеспечивать участие представителя Ресурсоснабжающей организации в составлении акта о таком нарушении, если оформление такого акта требуется Правилами предоставления коммунальных услуг.</w:t>
      </w:r>
    </w:p>
    <w:p w:rsidR="001339A7" w:rsidRPr="009D1EA4" w:rsidRDefault="002829B8"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6.11</w:t>
      </w:r>
      <w:r w:rsidR="001339A7" w:rsidRPr="009D1EA4">
        <w:rPr>
          <w:rFonts w:ascii="Times New Roman" w:hAnsi="Times New Roman" w:cs="Times New Roman"/>
          <w:b w:val="0"/>
          <w:sz w:val="24"/>
          <w:szCs w:val="24"/>
        </w:rPr>
        <w:t>.При обнаружении утечек на внутридомовых инженерных сетях в многоквартирных домах, не оборудованных общедомовыми приборами учета коммунальных ресурсов, объем потерь коммунальных ресурсов определяется расчетным путем по максимальным нагрузкам и пропускной способности за период с момента обнаружения и до момента ликвидации утечки на основании двухстороннего акта, подписанного Сторонами договора.</w:t>
      </w:r>
    </w:p>
    <w:p w:rsidR="001339A7"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lastRenderedPageBreak/>
        <w:t>Определенный в указанном порядке объем потерь коммунальных ресурсов учитывается при определении расчетных объемов коммунальных ресурсов в том расчетном периоде, в котором обнаружены утечки.</w:t>
      </w:r>
    </w:p>
    <w:p w:rsidR="001339A7" w:rsidRPr="009D1EA4" w:rsidRDefault="002829B8" w:rsidP="001339A7">
      <w:pPr>
        <w:spacing w:after="0"/>
        <w:ind w:firstLine="851"/>
        <w:rPr>
          <w:rFonts w:cs="Times New Roman"/>
          <w:b/>
          <w:color w:val="auto"/>
          <w:lang w:val="ru-RU"/>
        </w:rPr>
      </w:pPr>
      <w:r w:rsidRPr="009D1EA4">
        <w:rPr>
          <w:rFonts w:cs="Times New Roman"/>
          <w:color w:val="auto"/>
          <w:lang w:val="ru-RU"/>
        </w:rPr>
        <w:t>6.12</w:t>
      </w:r>
      <w:r w:rsidR="001339A7" w:rsidRPr="009D1EA4">
        <w:rPr>
          <w:rFonts w:cs="Times New Roman"/>
          <w:color w:val="auto"/>
          <w:lang w:val="ru-RU"/>
        </w:rPr>
        <w:t>. Определение объемов коммунальных ресурсов с использованием показаний общедомового прибора учета при его установке (также после его замены, поверки) и введении в эксплуатацию в установленном настоящим договором порядке, а также с использованием показаний индивидуальных приборов учета в случаях, допускаемых настоящим договором, начинается с первого числа месяца, следующего за месяцем введения таких приборов учета в эксплуатацию.</w:t>
      </w:r>
    </w:p>
    <w:p w:rsidR="001339A7" w:rsidRPr="009D1EA4" w:rsidRDefault="001339A7" w:rsidP="001339A7">
      <w:pPr>
        <w:spacing w:after="0"/>
        <w:ind w:firstLine="851"/>
        <w:jc w:val="center"/>
        <w:rPr>
          <w:rFonts w:cs="Times New Roman"/>
          <w:b/>
          <w:color w:val="auto"/>
          <w:lang w:val="ru-RU"/>
        </w:rPr>
      </w:pPr>
    </w:p>
    <w:p w:rsidR="00A57D98" w:rsidRPr="009D1EA4" w:rsidRDefault="001339A7" w:rsidP="00722C94">
      <w:pPr>
        <w:pStyle w:val="af1"/>
        <w:numPr>
          <w:ilvl w:val="0"/>
          <w:numId w:val="1"/>
        </w:numPr>
        <w:tabs>
          <w:tab w:val="clear" w:pos="720"/>
          <w:tab w:val="num" w:pos="360"/>
        </w:tabs>
        <w:spacing w:after="0"/>
        <w:ind w:left="426"/>
        <w:jc w:val="center"/>
        <w:rPr>
          <w:b/>
          <w:szCs w:val="24"/>
        </w:rPr>
      </w:pPr>
      <w:r w:rsidRPr="009D1EA4">
        <w:rPr>
          <w:b/>
          <w:szCs w:val="24"/>
        </w:rPr>
        <w:t>Порядок взаимоотношений сторон договора при установке общедомовых и индивидуальных приборов учета и обеспечения их надлежащей эксплуатации</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 xml:space="preserve">7.1. При установке в многоквартирных домах общедомовых приборов учета Исполнителем или привлекаемыми им третьими лицами Исполнитель обязан согласовать с Ресурсоснабжающей организацией технические условия на установку общедомового прибора учета и дату установки общедомового прибора учета на каждом многоквартирном доме, которая должна определяться Исполнителем не позднее срока установки общедомового прибора учета, определенного в договоре, в соответствии с которым Исполнитель осуществляет управление соответствующим многоквартирным домом (или в решении собственников помещений об установке общедомового прибора учета в многоквартирном доме). Если такой срок решением общего собрания собственников помещений в каком-либо из многоквартирных домов не определен, то срок установки общедомового прибора учета не должен превышать двух месяцев с даты принятия решения собственниками помещений об установке общедомового прибора учета в соответствующем многоквартирном доме. </w:t>
      </w:r>
    </w:p>
    <w:p w:rsidR="001339A7"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 xml:space="preserve">7.2. Ресурсоснабжающая организация обязана направить своего представителя для участия в приемке в эксплуатацию установленного Исполнителем общедомового прибора учета. При отсутствии замечаний составляется и подписывается двухсторонний акт введения общедомового прибора учета в эксплуатацию. После подписания акта представитель Ресурсоснабжающей организации пломбирует общедомовой прибор учета по месту установки и задвижку на обводной линии.  </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7.3.При выходе из строя общедомового прибора учета Исполнитель фиксирует время выхода из строя общедомового прибора учета в журнале показаний приборов учета и немедленно (не более чем в течение суток) уведомляет об этом Ресурсоснабжающую организацию, а также сообщает данные о показаниях прибора учета на момент его выхода из строя.</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7.4. Исполнитель самостоятельно осуществляет действия по введению в эксплуатацию установленных им или потребителями коммунальных услуг индивидуальных приборов учета.</w:t>
      </w:r>
    </w:p>
    <w:p w:rsidR="001339A7" w:rsidRPr="009D1EA4" w:rsidRDefault="005534DF" w:rsidP="001339A7">
      <w:pPr>
        <w:spacing w:after="0"/>
        <w:ind w:firstLine="851"/>
        <w:rPr>
          <w:rFonts w:cs="Times New Roman"/>
          <w:color w:val="auto"/>
          <w:lang w:val="ru-RU"/>
        </w:rPr>
      </w:pPr>
      <w:r w:rsidRPr="009D1EA4">
        <w:rPr>
          <w:rFonts w:cs="Times New Roman"/>
          <w:color w:val="auto"/>
          <w:lang w:val="ru-RU"/>
        </w:rPr>
        <w:t>7.5.</w:t>
      </w:r>
      <w:r w:rsidR="001339A7" w:rsidRPr="009D1EA4">
        <w:rPr>
          <w:rFonts w:cs="Times New Roman"/>
          <w:color w:val="auto"/>
          <w:lang w:val="ru-RU"/>
        </w:rPr>
        <w:t>Исполнитель обязан обеспечить представителям Ресурсоснабжающей организации доступ к месту установки общедомовых приборов учета.</w:t>
      </w:r>
    </w:p>
    <w:p w:rsidR="001339A7" w:rsidRPr="009D1EA4" w:rsidRDefault="001339A7" w:rsidP="00A57D98">
      <w:pPr>
        <w:spacing w:after="0"/>
        <w:ind w:firstLine="851"/>
        <w:rPr>
          <w:rFonts w:cs="Times New Roman"/>
          <w:color w:val="auto"/>
          <w:lang w:val="ru-RU"/>
        </w:rPr>
      </w:pPr>
      <w:r w:rsidRPr="009D1EA4">
        <w:rPr>
          <w:rFonts w:cs="Times New Roman"/>
          <w:color w:val="auto"/>
          <w:lang w:val="ru-RU"/>
        </w:rPr>
        <w:t>7.6. Исполнитель обязан предоставить Ресурсоснабжающей организации возможность подключения общедомового прибора учета к автоматизированным информационно-измерительным системам учета ресурсов и передачи показаний приборов учета, а также оказать содействие в согласовании возможности подключения к таким системам индивидуальных приборов учета в случае, если установленные приборы учета позволяют осуществить их подключение к указанным системам. При этом расходы на подключение к автоматизированным информационно-измерительным системам учета ресурсов и передачи показаний приборов учета не должны возлагаться на Исполнителя, и Ресурсоснабжающая организация не вправе требовать от Исполнителя компенсации расходов на осуществление таких действий, за исключением случая, когда собственники помещений в соответствующем многоквартирном доме на общем собрании приняли решение о включении указанных расходов в плату за содержание и ремонт жилого помещения.</w:t>
      </w:r>
    </w:p>
    <w:p w:rsidR="00722C94" w:rsidRPr="009D1EA4" w:rsidRDefault="00722C94" w:rsidP="004B4A08">
      <w:pPr>
        <w:pStyle w:val="af1"/>
        <w:spacing w:after="0"/>
        <w:rPr>
          <w:b/>
          <w:szCs w:val="24"/>
        </w:rPr>
      </w:pPr>
    </w:p>
    <w:p w:rsidR="00A57D98" w:rsidRPr="009D1EA4" w:rsidRDefault="001339A7" w:rsidP="00970DC5">
      <w:pPr>
        <w:pStyle w:val="af1"/>
        <w:numPr>
          <w:ilvl w:val="0"/>
          <w:numId w:val="1"/>
        </w:numPr>
        <w:spacing w:after="0"/>
        <w:jc w:val="center"/>
        <w:rPr>
          <w:b/>
          <w:szCs w:val="24"/>
        </w:rPr>
      </w:pPr>
      <w:r w:rsidRPr="009D1EA4">
        <w:rPr>
          <w:b/>
          <w:szCs w:val="24"/>
        </w:rPr>
        <w:lastRenderedPageBreak/>
        <w:t>Цена договора и применяемые тарифы</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8.1. Цена договора формируется из стоимости коммунальных ресурсов, определяемой в каждый расчетный период действия настоящего договора.</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В цену договора не включается стоимость коммунальных ресурсов, расчеты за которые производятся по договору холодного водоснабжения и водоотведения, заключенному Ресу</w:t>
      </w:r>
      <w:r w:rsidR="005534DF" w:rsidRPr="009D1EA4">
        <w:rPr>
          <w:rFonts w:cs="Times New Roman"/>
          <w:color w:val="auto"/>
          <w:lang w:val="ru-RU"/>
        </w:rPr>
        <w:t xml:space="preserve">рсоснабжающей организацией с абонентами, </w:t>
      </w:r>
      <w:r w:rsidR="005534DF" w:rsidRPr="009D1EA4">
        <w:rPr>
          <w:rFonts w:cs="Times New Roman"/>
          <w:bCs/>
          <w:color w:val="auto"/>
          <w:lang w:val="ru-RU"/>
        </w:rPr>
        <w:t>имеющими непосредственное подключение к сети Исполнителя.</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8.2. Стоимость коммунальных ресурсов определяется в каждый расчетный период исходя из действующих в соответствующий период тарифов (цен)</w:t>
      </w:r>
      <w:r w:rsidR="009D1EA4">
        <w:rPr>
          <w:rFonts w:cs="Times New Roman"/>
          <w:color w:val="auto"/>
          <w:lang w:val="ru-RU"/>
        </w:rPr>
        <w:t xml:space="preserve"> </w:t>
      </w:r>
      <w:r w:rsidR="006818FA" w:rsidRPr="009D1EA4">
        <w:rPr>
          <w:rFonts w:cs="Times New Roman"/>
          <w:color w:val="auto"/>
          <w:lang w:val="ru-RU"/>
        </w:rPr>
        <w:t>для населения</w:t>
      </w:r>
      <w:r w:rsidRPr="009D1EA4">
        <w:rPr>
          <w:rFonts w:cs="Times New Roman"/>
          <w:color w:val="auto"/>
          <w:lang w:val="ru-RU"/>
        </w:rPr>
        <w:t xml:space="preserve"> на соответствующий коммунальный ресурс, используемый для предоставления коммунальных услуг потребителям в многоквартирных домах, и расчетных объемов коммунальных ресурсов, определенных за соответствующий расчетный период в порядке, установленном в разделе 6 настоящего договора.</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8.3. Тарифы на коммунальные ресурсы устанавливаются для Ресурсоснабжающей организации в соответствии с законодательством Российской Федерации о государственном регулировании цен (тарифов) на основании нормативных правовых актов уполномоченного органа исполнительной власти субъекта Российской Федерации, принимаются Сторонами в бесспорном порядке и вводятся в сроки, оговоренные указанными нормативными правовыми актами.</w:t>
      </w:r>
    </w:p>
    <w:p w:rsidR="001339A7" w:rsidRPr="009D1EA4" w:rsidRDefault="001339A7" w:rsidP="001339A7">
      <w:pPr>
        <w:autoSpaceDE w:val="0"/>
        <w:autoSpaceDN w:val="0"/>
        <w:adjustRightInd w:val="0"/>
        <w:spacing w:after="0"/>
        <w:ind w:firstLine="851"/>
        <w:rPr>
          <w:rFonts w:cs="Times New Roman"/>
          <w:color w:val="auto"/>
          <w:lang w:val="ru-RU"/>
        </w:rPr>
      </w:pPr>
      <w:r w:rsidRPr="009D1EA4">
        <w:rPr>
          <w:rFonts w:cs="Times New Roman"/>
          <w:color w:val="auto"/>
          <w:lang w:val="ru-RU"/>
        </w:rPr>
        <w:t>При установлении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rsidR="001339A7" w:rsidRPr="009D1EA4" w:rsidRDefault="001339A7" w:rsidP="0012326A">
      <w:pPr>
        <w:pStyle w:val="af4"/>
        <w:spacing w:after="0" w:line="240" w:lineRule="auto"/>
        <w:ind w:firstLine="851"/>
        <w:jc w:val="both"/>
        <w:rPr>
          <w:rFonts w:ascii="Times New Roman" w:hAnsi="Times New Roman"/>
          <w:sz w:val="24"/>
          <w:szCs w:val="24"/>
        </w:rPr>
      </w:pPr>
      <w:r w:rsidRPr="009D1EA4">
        <w:rPr>
          <w:rFonts w:ascii="Times New Roman" w:hAnsi="Times New Roman"/>
          <w:sz w:val="24"/>
          <w:szCs w:val="24"/>
        </w:rPr>
        <w:t xml:space="preserve">Изменение тарифов на коммунальные ресурсы в период действия договора не является изменением условий договора. </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 xml:space="preserve">Тариф на холодную (питьевую) воду, установленный </w:t>
      </w:r>
      <w:r w:rsidR="006818FA" w:rsidRPr="009D1EA4">
        <w:rPr>
          <w:rFonts w:cs="Times New Roman"/>
          <w:color w:val="auto"/>
          <w:lang w:val="ru-RU"/>
        </w:rPr>
        <w:t>для населения</w:t>
      </w:r>
      <w:r w:rsidRPr="009D1EA4">
        <w:rPr>
          <w:rFonts w:cs="Times New Roman"/>
          <w:color w:val="auto"/>
          <w:lang w:val="ru-RU"/>
        </w:rPr>
        <w:t>на дату заключения настоящего договора</w:t>
      </w:r>
      <w:r w:rsidR="00BE685F" w:rsidRPr="009D1EA4">
        <w:rPr>
          <w:rFonts w:cs="Times New Roman"/>
          <w:color w:val="auto"/>
          <w:lang w:val="ru-RU"/>
        </w:rPr>
        <w:t xml:space="preserve"> составляет________________</w:t>
      </w:r>
      <w:r w:rsidR="004E5B94" w:rsidRPr="009D1EA4">
        <w:rPr>
          <w:rFonts w:cs="Times New Roman"/>
          <w:color w:val="auto"/>
          <w:lang w:val="ru-RU"/>
        </w:rPr>
        <w:t>руб./куб. м. (с</w:t>
      </w:r>
      <w:r w:rsidRPr="009D1EA4">
        <w:rPr>
          <w:rFonts w:cs="Times New Roman"/>
          <w:color w:val="auto"/>
          <w:lang w:val="ru-RU"/>
        </w:rPr>
        <w:t xml:space="preserve">  НДС).</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 xml:space="preserve">Тариф на водоотведение, установленный </w:t>
      </w:r>
      <w:r w:rsidR="006818FA" w:rsidRPr="009D1EA4">
        <w:rPr>
          <w:rFonts w:cs="Times New Roman"/>
          <w:color w:val="auto"/>
          <w:lang w:val="ru-RU"/>
        </w:rPr>
        <w:t xml:space="preserve">для населения </w:t>
      </w:r>
      <w:r w:rsidRPr="009D1EA4">
        <w:rPr>
          <w:rFonts w:cs="Times New Roman"/>
          <w:color w:val="auto"/>
          <w:lang w:val="ru-RU"/>
        </w:rPr>
        <w:t>на дату заключения настоящего до</w:t>
      </w:r>
      <w:r w:rsidR="00BE685F" w:rsidRPr="009D1EA4">
        <w:rPr>
          <w:rFonts w:cs="Times New Roman"/>
          <w:color w:val="auto"/>
          <w:lang w:val="ru-RU"/>
        </w:rPr>
        <w:t>говора составляет __________________</w:t>
      </w:r>
      <w:r w:rsidR="004E5B94" w:rsidRPr="009D1EA4">
        <w:rPr>
          <w:rFonts w:cs="Times New Roman"/>
          <w:color w:val="auto"/>
          <w:lang w:val="ru-RU"/>
        </w:rPr>
        <w:t xml:space="preserve"> руб./куб. м. (с</w:t>
      </w:r>
      <w:r w:rsidRPr="009D1EA4">
        <w:rPr>
          <w:rFonts w:cs="Times New Roman"/>
          <w:color w:val="auto"/>
          <w:lang w:val="ru-RU"/>
        </w:rPr>
        <w:t xml:space="preserve">  НДС).</w:t>
      </w:r>
    </w:p>
    <w:p w:rsidR="001339A7" w:rsidRPr="009D1EA4" w:rsidRDefault="001339A7" w:rsidP="001339A7">
      <w:pPr>
        <w:spacing w:after="0"/>
        <w:ind w:firstLine="851"/>
        <w:rPr>
          <w:rFonts w:cs="Times New Roman"/>
          <w:color w:val="auto"/>
          <w:lang w:val="ru-RU"/>
        </w:rPr>
      </w:pPr>
    </w:p>
    <w:p w:rsidR="00A57D98" w:rsidRPr="009D1EA4" w:rsidRDefault="001339A7" w:rsidP="00722C94">
      <w:pPr>
        <w:pStyle w:val="af1"/>
        <w:numPr>
          <w:ilvl w:val="0"/>
          <w:numId w:val="1"/>
        </w:numPr>
        <w:spacing w:after="0"/>
        <w:jc w:val="center"/>
        <w:rPr>
          <w:b/>
          <w:szCs w:val="24"/>
        </w:rPr>
      </w:pPr>
      <w:r w:rsidRPr="009D1EA4">
        <w:rPr>
          <w:b/>
          <w:szCs w:val="24"/>
        </w:rPr>
        <w:t>Расчеты по договору</w:t>
      </w:r>
    </w:p>
    <w:p w:rsidR="001339A7" w:rsidRPr="009D1EA4" w:rsidRDefault="001339A7" w:rsidP="001339A7">
      <w:pPr>
        <w:widowControl/>
        <w:suppressAutoHyphens w:val="0"/>
        <w:autoSpaceDE w:val="0"/>
        <w:autoSpaceDN w:val="0"/>
        <w:adjustRightInd w:val="0"/>
        <w:spacing w:after="0"/>
        <w:ind w:firstLine="851"/>
        <w:rPr>
          <w:rFonts w:cs="Times New Roman"/>
          <w:color w:val="auto"/>
          <w:lang w:val="ru-RU"/>
        </w:rPr>
      </w:pPr>
      <w:r w:rsidRPr="009D1EA4">
        <w:rPr>
          <w:rFonts w:cs="Times New Roman"/>
          <w:color w:val="auto"/>
          <w:lang w:val="ru-RU"/>
        </w:rPr>
        <w:t xml:space="preserve">9.1. Ресурсоснабжающая организация выставляет Исполнителю счет на оплату потребленных коммунальных ресурсов. </w:t>
      </w:r>
    </w:p>
    <w:p w:rsidR="001339A7" w:rsidRPr="009D1EA4" w:rsidRDefault="001339A7" w:rsidP="001339A7">
      <w:pPr>
        <w:widowControl/>
        <w:suppressAutoHyphens w:val="0"/>
        <w:autoSpaceDE w:val="0"/>
        <w:autoSpaceDN w:val="0"/>
        <w:adjustRightInd w:val="0"/>
        <w:spacing w:after="0"/>
        <w:ind w:firstLine="851"/>
        <w:rPr>
          <w:rFonts w:eastAsia="Times New Roman" w:cs="Times New Roman"/>
          <w:color w:val="auto"/>
          <w:kern w:val="0"/>
          <w:lang w:val="ru-RU" w:eastAsia="ru-RU" w:bidi="ar-SA"/>
        </w:rPr>
      </w:pPr>
      <w:r w:rsidRPr="009D1EA4">
        <w:rPr>
          <w:rFonts w:cs="Times New Roman"/>
          <w:color w:val="auto"/>
          <w:lang w:val="ru-RU"/>
        </w:rPr>
        <w:t>В</w:t>
      </w:r>
      <w:r w:rsidRPr="009D1EA4">
        <w:rPr>
          <w:rFonts w:eastAsia="Times New Roman" w:cs="Times New Roman"/>
          <w:color w:val="auto"/>
          <w:kern w:val="0"/>
          <w:lang w:val="ru-RU" w:eastAsia="ru-RU" w:bidi="ar-SA"/>
        </w:rPr>
        <w:t xml:space="preserve"> совокупном объеме коммунального ресурса, поставляемого в многоквартирный дом, выделяются объем коммунального ресурса, использованного для предоставления коммунальной услуги соответствующего вида собственникам и пользователям </w:t>
      </w:r>
      <w:r w:rsidR="006818FA" w:rsidRPr="009D1EA4">
        <w:rPr>
          <w:rFonts w:eastAsia="Times New Roman" w:cs="Times New Roman"/>
          <w:color w:val="auto"/>
          <w:kern w:val="0"/>
          <w:lang w:val="ru-RU" w:eastAsia="ru-RU" w:bidi="ar-SA"/>
        </w:rPr>
        <w:t xml:space="preserve">жилых и </w:t>
      </w:r>
      <w:r w:rsidRPr="009D1EA4">
        <w:rPr>
          <w:rFonts w:eastAsia="Times New Roman" w:cs="Times New Roman"/>
          <w:color w:val="auto"/>
          <w:kern w:val="0"/>
          <w:lang w:val="ru-RU" w:eastAsia="ru-RU" w:bidi="ar-SA"/>
        </w:rPr>
        <w:t>нежилых помещений, и объем</w:t>
      </w:r>
      <w:r w:rsidR="006818FA" w:rsidRPr="009D1EA4">
        <w:rPr>
          <w:rFonts w:eastAsia="Times New Roman" w:cs="Times New Roman"/>
          <w:color w:val="auto"/>
          <w:kern w:val="0"/>
          <w:lang w:val="ru-RU" w:eastAsia="ru-RU" w:bidi="ar-SA"/>
        </w:rPr>
        <w:t xml:space="preserve"> потребления коммунального ресурса</w:t>
      </w:r>
      <w:r w:rsidR="004E5B94" w:rsidRPr="009D1EA4">
        <w:rPr>
          <w:rFonts w:eastAsia="Times New Roman" w:cs="Times New Roman"/>
          <w:color w:val="auto"/>
          <w:kern w:val="0"/>
          <w:lang w:val="ru-RU" w:eastAsia="ru-RU" w:bidi="ar-SA"/>
        </w:rPr>
        <w:t>, предоставленного на содержание общего имущества</w:t>
      </w:r>
      <w:r w:rsidR="00475067" w:rsidRPr="009D1EA4">
        <w:rPr>
          <w:rFonts w:eastAsia="Times New Roman" w:cs="Times New Roman"/>
          <w:color w:val="auto"/>
          <w:kern w:val="0"/>
          <w:lang w:val="ru-RU" w:eastAsia="ru-RU" w:bidi="ar-SA"/>
        </w:rPr>
        <w:t>. О</w:t>
      </w:r>
      <w:r w:rsidRPr="009D1EA4">
        <w:rPr>
          <w:rFonts w:eastAsia="Times New Roman" w:cs="Times New Roman"/>
          <w:color w:val="auto"/>
          <w:kern w:val="0"/>
          <w:lang w:val="ru-RU" w:eastAsia="ru-RU" w:bidi="ar-SA"/>
        </w:rPr>
        <w:t>тветственность за достоверност</w:t>
      </w:r>
      <w:r w:rsidR="00475067" w:rsidRPr="009D1EA4">
        <w:rPr>
          <w:rFonts w:eastAsia="Times New Roman" w:cs="Times New Roman"/>
          <w:color w:val="auto"/>
          <w:kern w:val="0"/>
          <w:lang w:val="ru-RU" w:eastAsia="ru-RU" w:bidi="ar-SA"/>
        </w:rPr>
        <w:t>ь и предоставление данных по объемам предоставленной услуги несет</w:t>
      </w:r>
      <w:r w:rsidRPr="009D1EA4">
        <w:rPr>
          <w:rFonts w:eastAsia="Times New Roman" w:cs="Times New Roman"/>
          <w:color w:val="auto"/>
          <w:kern w:val="0"/>
          <w:lang w:val="ru-RU" w:eastAsia="ru-RU" w:bidi="ar-SA"/>
        </w:rPr>
        <w:t xml:space="preserve"> Исполнитель.</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 xml:space="preserve"> 9.2. В целях подтверждения произведенных Исполнителем перерасчетов размера платы потребителям коммунальных услуг, если такие перерасчеты учитываются в расчетах между Исполнителем и Ресурсоснабжающей организацией, Исполнитель представляет в Ресурсоснабжающую организацию реестр перерасчетов с указанием сумм, случаев и оснований их проведения, произведенных Исполнителем потребителям коммунальных услуг в расчетном периоде, и, по требованию Ресурсоснабжающей организации, в 3-хдневный срок с момента получения такого требования, представляет копии подтверждающих такие перерасчеты документов. </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9.3. Оплата за коммунальные ресурсы осуществляется в денежной форме. Датой оплаты считается дата поступления денежных средств на банковский счет Ресурсоснабжающей организации.</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 xml:space="preserve">9.4. Расчеты Исполнителем за отпущенные ему Ресурсоснабжающей организацией коммунальные ресурсы производятся ежемесячно путем внесения в Ресурсоснабжающую организацию суммы платежей, поступившие от потребителей за расчетный период и подлежащей оплате Исполнителем в каждом расчетном месяце, одним из нижеследующих способов: </w:t>
      </w:r>
    </w:p>
    <w:p w:rsidR="00970DC5" w:rsidRPr="009D1EA4" w:rsidRDefault="00970DC5" w:rsidP="001339A7">
      <w:pPr>
        <w:spacing w:after="0"/>
        <w:ind w:firstLine="851"/>
        <w:rPr>
          <w:rFonts w:cs="Times New Roman"/>
          <w:color w:val="auto"/>
          <w:lang w:val="ru-RU"/>
        </w:rPr>
      </w:pPr>
    </w:p>
    <w:p w:rsidR="00970DC5" w:rsidRPr="009D1EA4" w:rsidRDefault="00970DC5" w:rsidP="001339A7">
      <w:pPr>
        <w:spacing w:after="0"/>
        <w:ind w:firstLine="851"/>
        <w:rPr>
          <w:rFonts w:cs="Times New Roman"/>
          <w:color w:val="auto"/>
          <w:lang w:val="ru-RU"/>
        </w:rPr>
      </w:pP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 xml:space="preserve"> 9.4.1. в случае отсутствия решения общего собрания собственников помещений в многоквартирном доме или общего собрания членов товарищества или кооператива о внесении платы за коммунальные услуги непосредственно Ресурсоснабжающей организации - путем перечисления Исполнителем до 15-го числа месяца, следующего за истекшим расчетным периодом (расчетным месяцем), платы за коммунальный ресурс в адрес Ресурсоснабжающей организации любыми способами, которые допускаются законодательством Российской Федерации;</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 xml:space="preserve">   9.4.2. в случае принятия общим собранием собственников помещений в многоквартирном доме или общим собранием членов товарищества или кооператива решения о внесении платы за коммунальные услуги непосредственно Ресурсоснабжающей организации - путем внесения потребителями непосредственно в адрес Ресурсоснабжающей организации в сроки и в случаях, установленных жилищным </w:t>
      </w:r>
      <w:hyperlink r:id="rId11" w:history="1">
        <w:r w:rsidRPr="009D1EA4">
          <w:rPr>
            <w:rStyle w:val="a6"/>
            <w:color w:val="auto"/>
            <w:u w:val="none"/>
            <w:lang w:val="ru-RU"/>
          </w:rPr>
          <w:t>законодательством</w:t>
        </w:r>
      </w:hyperlink>
      <w:r w:rsidRPr="009D1EA4">
        <w:rPr>
          <w:rFonts w:cs="Times New Roman"/>
          <w:color w:val="auto"/>
          <w:lang w:val="ru-RU"/>
        </w:rPr>
        <w:t xml:space="preserve"> Российской Федерации, платы за соответствующий вид коммунальной услуги, потребляемой в жилых и (или) нежилых помещениях в многоквартирном доме, за исключением платы за соответствующий вид коммунальной услуги, потребляемой при использовании общего имущества в многоквартирном доме, а также внесения Исполнителем до 15-го числа месяца, следующего за истекшим расчетным периодом (расчетным месяцем), в адрес Ресурсоснабжающей организации платы за коммунальный ресурс, использованный для предоставления коммунальной услуги соответствующего вида, потребляемой при использовании общего имущества в многоквартирном доме. При этом способе расчетов за потребленные коммунальные ресурсы Исполнитель обязан предусматривать в договорах с потребителями согласованный с Ресурсоснабжающей организацией порядок внесения потребителями платы за коммунальную услугу непосредственно в Ресурсоснабжающую организацию.</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 xml:space="preserve"> 9.5. При осуществлении оплаты коммунальных ресурсов по настоящему договору Исполнитель обязан указывать в платежном документе номер и дату договора, вид платежа, реквизиты счета, в соответствии с которым производится оплата или период (периоды), за который (за которые) производится оплата. В случае если период, за который производится оплата, не указан, оплата считается произведенной в счет погашения обязательств по договору, срок исполнения которых наступил ранее.</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9.6. При применении способа расчетов с учетом исполнения требований к расчетам за коммунальные ресурсы, установленных Правительством Российской Федерации (далее – Требования), Стороны руководствуются Требованиями и согласовывают следующие указанные в них условия:</w:t>
      </w:r>
    </w:p>
    <w:p w:rsidR="001339A7" w:rsidRPr="009D1EA4" w:rsidRDefault="001339A7" w:rsidP="001339A7">
      <w:pPr>
        <w:widowControl/>
        <w:suppressAutoHyphens w:val="0"/>
        <w:autoSpaceDE w:val="0"/>
        <w:autoSpaceDN w:val="0"/>
        <w:adjustRightInd w:val="0"/>
        <w:spacing w:after="0"/>
        <w:ind w:firstLine="851"/>
        <w:rPr>
          <w:rFonts w:eastAsia="Times New Roman" w:cs="Times New Roman"/>
          <w:color w:val="auto"/>
          <w:kern w:val="0"/>
          <w:lang w:val="ru-RU" w:eastAsia="ru-RU" w:bidi="ar-SA"/>
        </w:rPr>
      </w:pPr>
      <w:r w:rsidRPr="009D1EA4">
        <w:rPr>
          <w:rFonts w:cs="Times New Roman"/>
          <w:color w:val="auto"/>
          <w:lang w:val="ru-RU"/>
        </w:rPr>
        <w:t xml:space="preserve">9.6.1. </w:t>
      </w:r>
      <w:r w:rsidRPr="009D1EA4">
        <w:rPr>
          <w:rFonts w:eastAsia="Times New Roman" w:cs="Times New Roman"/>
          <w:color w:val="auto"/>
          <w:kern w:val="0"/>
          <w:lang w:val="ru-RU" w:eastAsia="ru-RU" w:bidi="ar-SA"/>
        </w:rPr>
        <w:t>Размер платежа Исполнителя, причитающегося к перечислению в пользу Ресурсоснабжающей организации, в общем размере платежей потребителя определяется в следующем порядке:</w:t>
      </w:r>
    </w:p>
    <w:p w:rsidR="001339A7" w:rsidRPr="009D1EA4" w:rsidRDefault="001339A7" w:rsidP="001339A7">
      <w:pPr>
        <w:widowControl/>
        <w:suppressAutoHyphens w:val="0"/>
        <w:autoSpaceDE w:val="0"/>
        <w:autoSpaceDN w:val="0"/>
        <w:adjustRightInd w:val="0"/>
        <w:spacing w:after="0"/>
        <w:ind w:firstLine="851"/>
        <w:rPr>
          <w:rFonts w:eastAsia="Times New Roman" w:cs="Times New Roman"/>
          <w:color w:val="auto"/>
          <w:kern w:val="0"/>
          <w:lang w:val="ru-RU" w:eastAsia="ru-RU" w:bidi="ar-SA"/>
        </w:rPr>
      </w:pPr>
      <w:r w:rsidRPr="009D1EA4">
        <w:rPr>
          <w:rFonts w:eastAsia="Times New Roman" w:cs="Times New Roman"/>
          <w:color w:val="auto"/>
          <w:kern w:val="0"/>
          <w:lang w:val="ru-RU" w:eastAsia="ru-RU" w:bidi="ar-SA"/>
        </w:rPr>
        <w:t>- при осуществлении потребителем оплаты по платежному документу в полном размере - в размере указанной в платежном документе платы за конкретную коммунальную услугу, начисленной потребителю за данный расчетный период в соответствии с Правилами предоставления коммунальных услуг собственникам и пользователям помещений в многоквартирных домах и жилых домов;</w:t>
      </w:r>
    </w:p>
    <w:p w:rsidR="001339A7" w:rsidRPr="009D1EA4" w:rsidRDefault="001339A7" w:rsidP="001339A7">
      <w:pPr>
        <w:widowControl/>
        <w:suppressAutoHyphens w:val="0"/>
        <w:autoSpaceDE w:val="0"/>
        <w:autoSpaceDN w:val="0"/>
        <w:adjustRightInd w:val="0"/>
        <w:spacing w:after="0"/>
        <w:ind w:firstLine="851"/>
        <w:rPr>
          <w:rFonts w:cs="Times New Roman"/>
          <w:color w:val="auto"/>
          <w:lang w:val="ru-RU"/>
        </w:rPr>
      </w:pPr>
      <w:r w:rsidRPr="009D1EA4">
        <w:rPr>
          <w:rFonts w:eastAsia="Times New Roman" w:cs="Times New Roman"/>
          <w:color w:val="auto"/>
          <w:kern w:val="0"/>
          <w:lang w:val="ru-RU" w:eastAsia="ru-RU" w:bidi="ar-SA"/>
        </w:rPr>
        <w:t>- при осуществлении потребителем оплаты по платежному документу не в полном размере - в размере, пропорциональном размеру платы за конкретную коммунальную услугу в общем размере указанных в платежном документе платежей за работы и услуги, выполненные (предоставленные) за данный расчетный период.</w:t>
      </w:r>
    </w:p>
    <w:p w:rsidR="001339A7" w:rsidRPr="009D1EA4" w:rsidRDefault="001339A7" w:rsidP="001339A7">
      <w:pPr>
        <w:widowControl/>
        <w:suppressAutoHyphens w:val="0"/>
        <w:autoSpaceDE w:val="0"/>
        <w:autoSpaceDN w:val="0"/>
        <w:adjustRightInd w:val="0"/>
        <w:spacing w:after="0"/>
        <w:ind w:firstLine="851"/>
        <w:rPr>
          <w:rFonts w:eastAsia="Times New Roman" w:cs="Times New Roman"/>
          <w:color w:val="auto"/>
          <w:kern w:val="0"/>
          <w:lang w:val="ru-RU" w:eastAsia="ru-RU" w:bidi="ar-SA"/>
        </w:rPr>
      </w:pPr>
      <w:r w:rsidRPr="009D1EA4">
        <w:rPr>
          <w:rFonts w:cs="Times New Roman"/>
          <w:color w:val="auto"/>
          <w:lang w:val="ru-RU"/>
        </w:rPr>
        <w:t xml:space="preserve">9.6.2. </w:t>
      </w:r>
      <w:r w:rsidRPr="009D1EA4">
        <w:rPr>
          <w:rFonts w:eastAsia="Times New Roman" w:cs="Times New Roman"/>
          <w:color w:val="auto"/>
          <w:kern w:val="0"/>
          <w:lang w:val="ru-RU" w:eastAsia="ru-RU" w:bidi="ar-SA"/>
        </w:rPr>
        <w:t>Размер ежедневного платежа, причитающегося к перечислению в пользу Ресурсоснабжающей организации, определяется путем суммирования платежей Исполнителя, исчисленных в порядке, предусмотренном пунктом9.6.1 настоящего договора, из поступивших в течение этого дня платежей потребителей.</w:t>
      </w:r>
    </w:p>
    <w:p w:rsidR="001339A7" w:rsidRPr="009D1EA4" w:rsidRDefault="001339A7" w:rsidP="001339A7">
      <w:pPr>
        <w:widowControl/>
        <w:suppressAutoHyphens w:val="0"/>
        <w:autoSpaceDE w:val="0"/>
        <w:autoSpaceDN w:val="0"/>
        <w:adjustRightInd w:val="0"/>
        <w:spacing w:after="0"/>
        <w:ind w:firstLine="851"/>
        <w:rPr>
          <w:rFonts w:eastAsia="Times New Roman" w:cs="Times New Roman"/>
          <w:color w:val="auto"/>
          <w:kern w:val="0"/>
          <w:lang w:val="ru-RU" w:eastAsia="ru-RU" w:bidi="ar-SA"/>
        </w:rPr>
      </w:pPr>
      <w:r w:rsidRPr="009D1EA4">
        <w:rPr>
          <w:rFonts w:eastAsia="Times New Roman" w:cs="Times New Roman"/>
          <w:color w:val="auto"/>
          <w:kern w:val="0"/>
          <w:lang w:val="ru-RU" w:eastAsia="ru-RU" w:bidi="ar-SA"/>
        </w:rPr>
        <w:t xml:space="preserve">В случае если ежедневный размер платежа, определенный в соответствии с настоящим пунктом, составляет менее 5 тыс. рублей, перечисление денежных средств осуществляется в последующие дни, но не реже чем 1 раз в 5 рабочих дней и не позднее </w:t>
      </w:r>
      <w:r w:rsidRPr="009D1EA4">
        <w:rPr>
          <w:rFonts w:eastAsia="Times New Roman" w:cs="Times New Roman"/>
          <w:color w:val="auto"/>
          <w:kern w:val="0"/>
          <w:lang w:val="ru-RU" w:eastAsia="ru-RU" w:bidi="ar-SA"/>
        </w:rPr>
        <w:lastRenderedPageBreak/>
        <w:t>рабочего дня, в котором совокупный размер платежа за дни, в которые не производилось перечисление в пользу ресурсоснабжающей организации, превысит 5 тыс. рублей.</w:t>
      </w:r>
    </w:p>
    <w:p w:rsidR="001339A7" w:rsidRPr="009D1EA4" w:rsidRDefault="001339A7" w:rsidP="001339A7">
      <w:pPr>
        <w:widowControl/>
        <w:suppressAutoHyphens w:val="0"/>
        <w:autoSpaceDE w:val="0"/>
        <w:autoSpaceDN w:val="0"/>
        <w:adjustRightInd w:val="0"/>
        <w:spacing w:after="0"/>
        <w:ind w:firstLine="851"/>
        <w:rPr>
          <w:rFonts w:eastAsia="Times New Roman" w:cs="Times New Roman"/>
          <w:color w:val="auto"/>
          <w:kern w:val="0"/>
          <w:lang w:val="ru-RU" w:eastAsia="ru-RU" w:bidi="ar-SA"/>
        </w:rPr>
      </w:pPr>
      <w:r w:rsidRPr="009D1EA4">
        <w:rPr>
          <w:rFonts w:eastAsia="Times New Roman" w:cs="Times New Roman"/>
          <w:color w:val="auto"/>
          <w:kern w:val="0"/>
          <w:lang w:val="ru-RU" w:eastAsia="ru-RU" w:bidi="ar-SA"/>
        </w:rPr>
        <w:t>В случае есл</w:t>
      </w:r>
      <w:r w:rsidR="004E5B94" w:rsidRPr="009D1EA4">
        <w:rPr>
          <w:rFonts w:eastAsia="Times New Roman" w:cs="Times New Roman"/>
          <w:color w:val="auto"/>
          <w:kern w:val="0"/>
          <w:lang w:val="ru-RU" w:eastAsia="ru-RU" w:bidi="ar-SA"/>
        </w:rPr>
        <w:t>и в течение 10 рабочих дней от Исполнителя в пользу Р</w:t>
      </w:r>
      <w:r w:rsidRPr="009D1EA4">
        <w:rPr>
          <w:rFonts w:eastAsia="Times New Roman" w:cs="Times New Roman"/>
          <w:color w:val="auto"/>
          <w:kern w:val="0"/>
          <w:lang w:val="ru-RU" w:eastAsia="ru-RU" w:bidi="ar-SA"/>
        </w:rPr>
        <w:t>есурсоснабжающей орг</w:t>
      </w:r>
      <w:r w:rsidR="004E5B94" w:rsidRPr="009D1EA4">
        <w:rPr>
          <w:rFonts w:eastAsia="Times New Roman" w:cs="Times New Roman"/>
          <w:color w:val="auto"/>
          <w:kern w:val="0"/>
          <w:lang w:val="ru-RU" w:eastAsia="ru-RU" w:bidi="ar-SA"/>
        </w:rPr>
        <w:t>анизации не поступают платежи, Р</w:t>
      </w:r>
      <w:r w:rsidRPr="009D1EA4">
        <w:rPr>
          <w:rFonts w:eastAsia="Times New Roman" w:cs="Times New Roman"/>
          <w:color w:val="auto"/>
          <w:kern w:val="0"/>
          <w:lang w:val="ru-RU" w:eastAsia="ru-RU" w:bidi="ar-SA"/>
        </w:rPr>
        <w:t>есурсоснабжающая о</w:t>
      </w:r>
      <w:r w:rsidR="004E5B94" w:rsidRPr="009D1EA4">
        <w:rPr>
          <w:rFonts w:eastAsia="Times New Roman" w:cs="Times New Roman"/>
          <w:color w:val="auto"/>
          <w:kern w:val="0"/>
          <w:lang w:val="ru-RU" w:eastAsia="ru-RU" w:bidi="ar-SA"/>
        </w:rPr>
        <w:t>рганизация вправе обратиться к И</w:t>
      </w:r>
      <w:r w:rsidRPr="009D1EA4">
        <w:rPr>
          <w:rFonts w:eastAsia="Times New Roman" w:cs="Times New Roman"/>
          <w:color w:val="auto"/>
          <w:kern w:val="0"/>
          <w:lang w:val="ru-RU" w:eastAsia="ru-RU" w:bidi="ar-SA"/>
        </w:rPr>
        <w:t>сполнителю с запросом о предоставлении информации, касающейся причин задержки платежей. Исполнитель в течение 3 рабочих дней со дня получения такого запроса предоставляет</w:t>
      </w:r>
      <w:r w:rsidR="004E5B94" w:rsidRPr="009D1EA4">
        <w:rPr>
          <w:rFonts w:eastAsia="Times New Roman" w:cs="Times New Roman"/>
          <w:color w:val="auto"/>
          <w:kern w:val="0"/>
          <w:lang w:val="ru-RU" w:eastAsia="ru-RU" w:bidi="ar-SA"/>
        </w:rPr>
        <w:t xml:space="preserve"> указанную информацию Р</w:t>
      </w:r>
      <w:r w:rsidRPr="009D1EA4">
        <w:rPr>
          <w:rFonts w:eastAsia="Times New Roman" w:cs="Times New Roman"/>
          <w:color w:val="auto"/>
          <w:kern w:val="0"/>
          <w:lang w:val="ru-RU" w:eastAsia="ru-RU" w:bidi="ar-SA"/>
        </w:rPr>
        <w:t>есурсоснабжающей организации.</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9.6.3. В течение 10 рабочих дней по окончании расчетного периода Исполнитель и Ресурсоснабжающая организация осуществляют обмен информацией о платежах Исполнителя и платежах потребителей за истекший расчетный период.</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9.7. Применение Сторонами способа расчетов за коммунальные ресурсы с участием в расчетах потребителей коммунальных услуг по одному или нескольким многоквартирным домам осуществляется с соблюдением следующих условий:</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 xml:space="preserve">9.7.1. Перечисленные потребителями суммы погашают обязательства Исполнителя перед Ресурсоснабжающей организацией в том периоде, за который произвел оплату коммунальных услуг потребитель коммунальных услуг. </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 xml:space="preserve">9.7.2. Неуплата, неполная, несвоевременная оплата потребителями коммунальных услуг не освобождает Исполнителя от обязанности погашения задолженности по оплате коммунальных ресурсов перед Ресурсоснабжающей организацией. </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9.8. Срок оплаты Исполнителем стоимости коммунальных ресурсов, определяемой в порядке, установленном в п.8.2. настоящего договора, устанавливается до 15 числа месяца, следующего за расчетным, вне зависимости от применяемого Сторонами способа расчетов. Последним днем срока оплаты, приходящимся на выходные или праздничные дни, считается день, следующий за ними.</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9.9. Стороны не реже 1-го раза в квартал составляют Акт сверки расчетов по договору в следующем порядке: Ресурсоснабжающая организация составляет акт сверки расчетов с Исполнителем по состоянию на 15 число месяца, следующего за последним месяцем квартала и не позднее 3</w:t>
      </w:r>
      <w:r w:rsidR="00CF65F0" w:rsidRPr="009D1EA4">
        <w:rPr>
          <w:rFonts w:cs="Times New Roman"/>
          <w:color w:val="auto"/>
          <w:lang w:val="ru-RU"/>
        </w:rPr>
        <w:t>-</w:t>
      </w:r>
      <w:r w:rsidRPr="009D1EA4">
        <w:rPr>
          <w:rFonts w:cs="Times New Roman"/>
          <w:color w:val="auto"/>
          <w:lang w:val="ru-RU"/>
        </w:rPr>
        <w:t>х рабочих дней после указанной даты, направляет Исполнителю. Исполнитель обязан в течение 10 рабочих дней со дня получения акта подписать акт, либо направить обоснованные возражения Ресурсоснабжающей организации. Акт сверки расчетов в случае неполучения ответа в течение 10 рабочих дней после направления Исполнителю считается признанным (согласованным) обеими сторонами</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В случае применения способа расчетов, указанного в п. 9.4.2. настоящего договора, при сверке расчетов раздельно указываются начисления, размеры платежей и задолженности Исполнителя в части внесения платы за коммунальную услугу соответствующего вида, потребляемую при использовании общего имущества в многоквартирном доме, и в части внесения платы за соответствующую коммунальную услугу потребителями на 1-е число месяца, следующего за расчетным периодом.</w:t>
      </w:r>
    </w:p>
    <w:p w:rsidR="001339A7" w:rsidRPr="009D1EA4" w:rsidRDefault="00E66292" w:rsidP="00E66292">
      <w:pPr>
        <w:autoSpaceDE w:val="0"/>
        <w:autoSpaceDN w:val="0"/>
        <w:adjustRightInd w:val="0"/>
        <w:spacing w:after="0"/>
        <w:ind w:firstLine="851"/>
        <w:rPr>
          <w:rFonts w:cs="Times New Roman"/>
          <w:color w:val="auto"/>
          <w:lang w:val="ru-RU"/>
        </w:rPr>
      </w:pPr>
      <w:r w:rsidRPr="009D1EA4">
        <w:rPr>
          <w:rFonts w:cs="Times New Roman"/>
          <w:color w:val="auto"/>
          <w:lang w:val="ru-RU"/>
        </w:rPr>
        <w:t xml:space="preserve">9.10. В случае нарушения сроков оплаты по договору Ресурсоснабжающая организация вправе начислить Исполнителю неустойку на сумму задолженности в соответствие с ч.6.4. ст.13, ч.6.4. ст.14 </w:t>
      </w:r>
      <w:r w:rsidRPr="009D1EA4">
        <w:rPr>
          <w:color w:val="auto"/>
          <w:lang w:val="ru-RU"/>
        </w:rPr>
        <w:t>Федерального закона от 07.12.2011 №416-ФЗ "О водоснабжении и водоотведении".</w:t>
      </w:r>
    </w:p>
    <w:p w:rsidR="001339A7" w:rsidRPr="009D1EA4" w:rsidRDefault="001339A7" w:rsidP="00E66292">
      <w:pPr>
        <w:spacing w:after="0"/>
        <w:ind w:firstLine="851"/>
        <w:rPr>
          <w:rFonts w:cs="Times New Roman"/>
          <w:color w:val="auto"/>
          <w:lang w:val="ru-RU"/>
        </w:rPr>
      </w:pPr>
      <w:r w:rsidRPr="009D1EA4">
        <w:rPr>
          <w:rFonts w:cs="Times New Roman"/>
          <w:color w:val="auto"/>
          <w:lang w:val="ru-RU"/>
        </w:rPr>
        <w:t>9.11. Ресурсоснабжающая организация вправе информировать потребителей в отдельных или во всех многоквартирных домах, включенных в настоящий договор, о состоянии расчетов Исполнителя за коммунальные ресурсы по настоящему договору.</w:t>
      </w:r>
    </w:p>
    <w:p w:rsidR="00686DEF" w:rsidRPr="009D1EA4" w:rsidRDefault="00686DEF" w:rsidP="00686DEF">
      <w:pPr>
        <w:pStyle w:val="af1"/>
        <w:spacing w:after="0"/>
        <w:rPr>
          <w:b/>
          <w:szCs w:val="24"/>
        </w:rPr>
      </w:pPr>
    </w:p>
    <w:p w:rsidR="00A57D98" w:rsidRPr="009D1EA4" w:rsidRDefault="001339A7" w:rsidP="00722C94">
      <w:pPr>
        <w:pStyle w:val="af1"/>
        <w:numPr>
          <w:ilvl w:val="0"/>
          <w:numId w:val="1"/>
        </w:numPr>
        <w:spacing w:after="0"/>
        <w:jc w:val="center"/>
        <w:rPr>
          <w:b/>
          <w:szCs w:val="24"/>
        </w:rPr>
      </w:pPr>
      <w:r w:rsidRPr="009D1EA4">
        <w:rPr>
          <w:b/>
          <w:szCs w:val="24"/>
        </w:rPr>
        <w:t>Порядок приостановления или ограничения подачи (отвода) коммунальных ресурсов в случае наличия у Исполнителя задолженности</w:t>
      </w:r>
    </w:p>
    <w:p w:rsidR="001339A7" w:rsidRPr="009D1EA4" w:rsidRDefault="001339A7" w:rsidP="001339A7">
      <w:pPr>
        <w:spacing w:after="0"/>
        <w:ind w:firstLine="851"/>
        <w:rPr>
          <w:rFonts w:cs="Times New Roman"/>
          <w:bCs/>
          <w:color w:val="auto"/>
          <w:lang w:val="ru-RU"/>
        </w:rPr>
      </w:pPr>
      <w:r w:rsidRPr="009D1EA4">
        <w:rPr>
          <w:rFonts w:cs="Times New Roman"/>
          <w:bCs/>
          <w:color w:val="auto"/>
          <w:lang w:val="ru-RU"/>
        </w:rPr>
        <w:t xml:space="preserve">10.1. В случае </w:t>
      </w:r>
      <w:r w:rsidRPr="009D1EA4">
        <w:rPr>
          <w:rFonts w:cs="Times New Roman"/>
          <w:color w:val="auto"/>
          <w:lang w:val="ru-RU"/>
        </w:rPr>
        <w:t xml:space="preserve">применения способа расчетов, указанного в п. 9.4.2., при </w:t>
      </w:r>
      <w:r w:rsidRPr="009D1EA4">
        <w:rPr>
          <w:rFonts w:cs="Times New Roman"/>
          <w:bCs/>
          <w:color w:val="auto"/>
          <w:lang w:val="ru-RU"/>
        </w:rPr>
        <w:t>непогашении задолженности в указанный в п.9.10</w:t>
      </w:r>
      <w:r w:rsidR="00CF65F0" w:rsidRPr="009D1EA4">
        <w:rPr>
          <w:rFonts w:cs="Times New Roman"/>
          <w:bCs/>
          <w:color w:val="auto"/>
          <w:lang w:val="ru-RU"/>
        </w:rPr>
        <w:t>.</w:t>
      </w:r>
      <w:r w:rsidRPr="009D1EA4">
        <w:rPr>
          <w:rFonts w:cs="Times New Roman"/>
          <w:bCs/>
          <w:color w:val="auto"/>
          <w:lang w:val="ru-RU"/>
        </w:rPr>
        <w:t xml:space="preserve"> настоящего договора срок, Ресурсоснабжающая организация вправе потребовать от Исполнителя выполнения предусмотренных Правилами предоставления коммунальных услуг действий по ограничению и (или) приостановлению предоставления коммунальных услуг потребителям в этом многоквартирном доме, которые не исполняют или ненадлежащим образом исполняют обязанности по оплате коммунальных услуг, а также предоставления информации о таких потребителях и о выполнении Исполнителем в отношении них действий по ограничению и (или) приостановлению предоставления коммунальных услуг.</w:t>
      </w:r>
    </w:p>
    <w:p w:rsidR="00CF65F0" w:rsidRPr="009D1EA4" w:rsidRDefault="001339A7" w:rsidP="002E0C56">
      <w:pPr>
        <w:spacing w:after="0"/>
        <w:ind w:firstLine="851"/>
        <w:rPr>
          <w:rFonts w:cs="Times New Roman"/>
          <w:color w:val="auto"/>
          <w:lang w:val="ru-RU"/>
        </w:rPr>
      </w:pPr>
      <w:r w:rsidRPr="009D1EA4">
        <w:rPr>
          <w:rFonts w:cs="Times New Roman"/>
          <w:color w:val="auto"/>
          <w:lang w:val="ru-RU"/>
        </w:rPr>
        <w:t>При невыполнении законных требований Ресурсоснабжающей организации по приостановлению или ограничению предоставления коммунальной услуги потребителю, имеющему задолженность по ее оплате (при наличии технической возможности для выполнения указанных требований), Исполнитель возмещает Ресурсоснабжающей организации убытки, понесенные ею в результате невыполнения Исполнителем указанных требований.</w:t>
      </w:r>
    </w:p>
    <w:p w:rsidR="002E0C56" w:rsidRPr="009D1EA4" w:rsidRDefault="002E0C56" w:rsidP="00A57D98">
      <w:pPr>
        <w:spacing w:after="0"/>
        <w:ind w:firstLine="0"/>
        <w:rPr>
          <w:rFonts w:cs="Times New Roman"/>
          <w:color w:val="auto"/>
          <w:lang w:val="ru-RU"/>
        </w:rPr>
      </w:pPr>
    </w:p>
    <w:p w:rsidR="00A57D98" w:rsidRPr="009D1EA4" w:rsidRDefault="001339A7" w:rsidP="00722C94">
      <w:pPr>
        <w:pStyle w:val="af1"/>
        <w:numPr>
          <w:ilvl w:val="0"/>
          <w:numId w:val="1"/>
        </w:numPr>
        <w:spacing w:after="0"/>
        <w:jc w:val="center"/>
        <w:rPr>
          <w:b/>
          <w:szCs w:val="24"/>
        </w:rPr>
      </w:pPr>
      <w:r w:rsidRPr="009D1EA4">
        <w:rPr>
          <w:b/>
          <w:szCs w:val="24"/>
        </w:rPr>
        <w:t>Ответственность сторон</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 xml:space="preserve"> 11.1. В случае неисполнения или ненадлежащего исполнения договорных обязательств, Стороны несут ответственность в соответствии с действующим законодательством Российской Федерации. </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 xml:space="preserve">11.2. Ресурсоснабжающая организация несет установленную законодательством и настоящим договором ответственность перед Исполнителем за несоблюдение требований к параметрам качества питьевой воды, нарушение режима подачи (приема) коммунальных ресурсов. </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 xml:space="preserve">Основанием для определения размера ответственности Ресурсоснабжающей организации перед Исполнителем являются совместные акты о нарушении качества подачи (приема) коммунальных ресурсов, составляемые представителями Ресурсоснабжающей организации и Исполнителя. </w:t>
      </w:r>
    </w:p>
    <w:p w:rsidR="002E0C56" w:rsidRPr="009D1EA4" w:rsidRDefault="001339A7" w:rsidP="00686DEF">
      <w:pPr>
        <w:spacing w:after="0"/>
        <w:ind w:firstLine="851"/>
        <w:rPr>
          <w:rFonts w:cs="Times New Roman"/>
          <w:color w:val="auto"/>
          <w:lang w:val="ru-RU"/>
        </w:rPr>
      </w:pPr>
      <w:r w:rsidRPr="009D1EA4">
        <w:rPr>
          <w:rFonts w:cs="Times New Roman"/>
          <w:color w:val="auto"/>
          <w:lang w:val="ru-RU"/>
        </w:rPr>
        <w:t>11.3. Ресурсоснабжающая организация не несет ответственность за несоответствие качества коммунальных ресурсов параметрам, установленным в настоящем договоре, в случае изменений Исполнителем схемы водоснабжения (водоотведения), неисправности оборудования, находящегося в эксплуатационной ответственности Исполнителя.</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11.4. Исполнитель несет установленную законодательством и настоящим договором ответственность за нарушение качества и режима предоставления коммунальных услуг потребителям коммунальных услуг, если такое нарушение произошло при необеспечении им допуска представителей Ресурсоснабжающей организации к выполнению работ на сетях водопровода и канализации, в соответствии с п. 5.1.2. настоящего Договора.</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 xml:space="preserve">11.5. Исполнитель несет ответственность за достоверность информации, связанной с определением расчетных объемов коммунальных ресурсов, в том числе за достоверность сведений о численности потребителей коммунальных услуг и др. </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Исполнитель несет ответственность за достоверность информации о показаниях индивидуальных приборов учета, учитываемых в расчетах между Сторонами договора в каждом расчетном периоде, в рамках его прав и обязанностей по случаям и срокам проверки показаний индивидуальных приборов учета, установленным Правилами предоставления коммунальных услуг.</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 xml:space="preserve">11.6. Исполнитель несет ответственность за действия потребителей, предусмотренные </w:t>
      </w:r>
      <w:hyperlink r:id="rId12" w:history="1">
        <w:r w:rsidRPr="009D1EA4">
          <w:rPr>
            <w:rStyle w:val="a6"/>
            <w:color w:val="auto"/>
            <w:u w:val="none"/>
            <w:lang w:val="ru-RU"/>
          </w:rPr>
          <w:t>пунктом 35</w:t>
        </w:r>
      </w:hyperlink>
      <w:r w:rsidRPr="009D1EA4">
        <w:rPr>
          <w:rFonts w:cs="Times New Roman"/>
          <w:color w:val="auto"/>
          <w:lang w:val="ru-RU"/>
        </w:rPr>
        <w:t xml:space="preserve">Правил предоставления коммунальных услуг, которые повлекли нарушение установленных договором показателей качества коммунального ресурса и объемов поставляемого коммунального ресурса. </w:t>
      </w:r>
    </w:p>
    <w:p w:rsidR="001339A7" w:rsidRPr="009D1EA4" w:rsidRDefault="001339A7" w:rsidP="001339A7">
      <w:pPr>
        <w:spacing w:after="0"/>
        <w:ind w:firstLine="851"/>
        <w:jc w:val="center"/>
        <w:rPr>
          <w:rFonts w:cs="Times New Roman"/>
          <w:b/>
          <w:color w:val="auto"/>
          <w:lang w:val="ru-RU"/>
        </w:rPr>
      </w:pPr>
    </w:p>
    <w:p w:rsidR="00A57D98" w:rsidRPr="009D1EA4" w:rsidRDefault="001339A7" w:rsidP="00722C94">
      <w:pPr>
        <w:pStyle w:val="af1"/>
        <w:numPr>
          <w:ilvl w:val="0"/>
          <w:numId w:val="1"/>
        </w:numPr>
        <w:spacing w:after="0"/>
        <w:jc w:val="center"/>
        <w:rPr>
          <w:b/>
          <w:szCs w:val="24"/>
        </w:rPr>
      </w:pPr>
      <w:r w:rsidRPr="009D1EA4">
        <w:rPr>
          <w:b/>
          <w:szCs w:val="24"/>
        </w:rPr>
        <w:t>Изменение и расторжение договора</w:t>
      </w:r>
    </w:p>
    <w:p w:rsidR="001339A7" w:rsidRPr="009D1EA4" w:rsidRDefault="001339A7" w:rsidP="001339A7">
      <w:pPr>
        <w:pStyle w:val="ConsPlusTitle"/>
        <w:ind w:firstLine="851"/>
        <w:jc w:val="both"/>
        <w:rPr>
          <w:rFonts w:ascii="Times New Roman" w:hAnsi="Times New Roman" w:cs="Times New Roman"/>
          <w:b w:val="0"/>
          <w:sz w:val="24"/>
          <w:szCs w:val="24"/>
        </w:rPr>
      </w:pPr>
      <w:r w:rsidRPr="009D1EA4">
        <w:rPr>
          <w:rFonts w:ascii="Times New Roman" w:hAnsi="Times New Roman" w:cs="Times New Roman"/>
          <w:b w:val="0"/>
          <w:sz w:val="24"/>
          <w:szCs w:val="24"/>
        </w:rPr>
        <w:t>12.1. Изменение или расторжение договора осуществляется по соглашению сторон, за исключением случаев, установленных законодательством и настоящим договором.</w:t>
      </w:r>
    </w:p>
    <w:p w:rsidR="001339A7" w:rsidRPr="009D1EA4" w:rsidRDefault="001339A7" w:rsidP="001339A7">
      <w:pPr>
        <w:spacing w:after="0"/>
        <w:ind w:firstLine="851"/>
        <w:rPr>
          <w:rFonts w:cs="Times New Roman"/>
          <w:color w:val="auto"/>
          <w:spacing w:val="-1"/>
          <w:lang w:val="ru-RU"/>
        </w:rPr>
      </w:pPr>
      <w:r w:rsidRPr="009D1EA4">
        <w:rPr>
          <w:rFonts w:cs="Times New Roman"/>
          <w:color w:val="auto"/>
          <w:lang w:val="ru-RU"/>
        </w:rPr>
        <w:t xml:space="preserve">12.2. </w:t>
      </w:r>
      <w:r w:rsidRPr="009D1EA4">
        <w:rPr>
          <w:rFonts w:cs="Times New Roman"/>
          <w:color w:val="auto"/>
          <w:spacing w:val="-1"/>
          <w:lang w:val="ru-RU"/>
        </w:rPr>
        <w:t xml:space="preserve">Включение в настоящий договор новых многоквартирных домов осуществляется в соответствии с порядком заключения договора между </w:t>
      </w:r>
      <w:r w:rsidRPr="009D1EA4">
        <w:rPr>
          <w:rFonts w:cs="Times New Roman"/>
          <w:color w:val="auto"/>
          <w:lang w:val="ru-RU"/>
        </w:rPr>
        <w:t>Ресурсоснабжающей организацией</w:t>
      </w:r>
      <w:r w:rsidRPr="009D1EA4">
        <w:rPr>
          <w:rFonts w:cs="Times New Roman"/>
          <w:color w:val="auto"/>
          <w:spacing w:val="-1"/>
          <w:lang w:val="ru-RU"/>
        </w:rPr>
        <w:t xml:space="preserve"> и Исполнителем, установленным Правилами заключения договоров ресурсоснабжения. Исполнитель обязан предоставить </w:t>
      </w:r>
      <w:r w:rsidRPr="009D1EA4">
        <w:rPr>
          <w:rFonts w:cs="Times New Roman"/>
          <w:color w:val="auto"/>
          <w:lang w:val="ru-RU"/>
        </w:rPr>
        <w:t>Ресурсоснабжающей организации</w:t>
      </w:r>
      <w:r w:rsidR="009D1EA4">
        <w:rPr>
          <w:rFonts w:cs="Times New Roman"/>
          <w:color w:val="auto"/>
          <w:lang w:val="ru-RU"/>
        </w:rPr>
        <w:t xml:space="preserve"> </w:t>
      </w:r>
      <w:r w:rsidRPr="009D1EA4">
        <w:rPr>
          <w:rFonts w:cs="Times New Roman"/>
          <w:color w:val="auto"/>
          <w:spacing w:val="-1"/>
          <w:lang w:val="ru-RU"/>
        </w:rPr>
        <w:t>требуемые в указанном случае документы в объеме и в сроки, установленные Правилами заключения договоров ресурсоснабжения, в том числе в составе показателей, необходимых для учета объемов коммунальных ресурсов при исполнении настоящего договора.</w:t>
      </w:r>
    </w:p>
    <w:p w:rsidR="002E0C56" w:rsidRPr="009D1EA4" w:rsidRDefault="001339A7" w:rsidP="001339A7">
      <w:pPr>
        <w:spacing w:after="0"/>
        <w:ind w:firstLine="851"/>
        <w:rPr>
          <w:rFonts w:cs="Times New Roman"/>
          <w:color w:val="auto"/>
          <w:spacing w:val="-1"/>
          <w:lang w:val="ru-RU"/>
        </w:rPr>
      </w:pPr>
      <w:r w:rsidRPr="009D1EA4">
        <w:rPr>
          <w:rFonts w:cs="Times New Roman"/>
          <w:color w:val="auto"/>
          <w:spacing w:val="-1"/>
          <w:lang w:val="ru-RU"/>
        </w:rPr>
        <w:t xml:space="preserve">12.3. При прекращении полномочий Исполнителя по предоставлению коммунальных услуг холодного водоснабжения и водоотведения в многоквартирном доме, датой прекращения отношений Сторон по исполнению условий настоящего договора относительно такого многоквартирного дома (датой исключения многоквартирного дома из договора) считается дата расторжения (прекращения) Исполнителем договора управления многоквартирным домом по основаниям, установленным жилищным и гражданским законодательством. Исполнитель обязан в указанном случае предоставить </w:t>
      </w:r>
      <w:r w:rsidRPr="009D1EA4">
        <w:rPr>
          <w:rFonts w:cs="Times New Roman"/>
          <w:color w:val="auto"/>
          <w:lang w:val="ru-RU"/>
        </w:rPr>
        <w:t>Ресурсоснабжающей организации</w:t>
      </w:r>
      <w:r w:rsidRPr="009D1EA4">
        <w:rPr>
          <w:rFonts w:cs="Times New Roman"/>
          <w:color w:val="auto"/>
          <w:spacing w:val="-1"/>
          <w:lang w:val="ru-RU"/>
        </w:rPr>
        <w:t xml:space="preserve"> письменное уведомление об исключении из договора соответствующего многоквартирного дома в связи с прекращением у Исполнителя полномочий по предоставлению коммунальных </w:t>
      </w:r>
    </w:p>
    <w:p w:rsidR="001339A7" w:rsidRPr="009D1EA4" w:rsidRDefault="001339A7" w:rsidP="002E0C56">
      <w:pPr>
        <w:spacing w:after="0"/>
        <w:ind w:firstLine="0"/>
        <w:rPr>
          <w:rFonts w:cs="Times New Roman"/>
          <w:color w:val="auto"/>
          <w:lang w:val="ru-RU"/>
        </w:rPr>
      </w:pPr>
      <w:r w:rsidRPr="009D1EA4">
        <w:rPr>
          <w:rFonts w:cs="Times New Roman"/>
          <w:color w:val="auto"/>
          <w:spacing w:val="-1"/>
          <w:lang w:val="ru-RU"/>
        </w:rPr>
        <w:t xml:space="preserve">услуг в этом многоквартирном доме </w:t>
      </w:r>
      <w:r w:rsidRPr="009D1EA4">
        <w:rPr>
          <w:rFonts w:cs="Times New Roman"/>
          <w:color w:val="auto"/>
          <w:lang w:val="ru-RU"/>
        </w:rPr>
        <w:t xml:space="preserve">за </w:t>
      </w:r>
      <w:r w:rsidR="00686DEF" w:rsidRPr="009D1EA4">
        <w:rPr>
          <w:rFonts w:cs="Times New Roman"/>
          <w:color w:val="auto"/>
          <w:lang w:val="ru-RU"/>
        </w:rPr>
        <w:t xml:space="preserve">30 дней до прекращения действия </w:t>
      </w:r>
      <w:r w:rsidRPr="009D1EA4">
        <w:rPr>
          <w:rFonts w:cs="Times New Roman"/>
          <w:color w:val="auto"/>
          <w:lang w:val="ru-RU"/>
        </w:rPr>
        <w:t>договора управления; произвести полный расчет за коммунальные ресурсы до даты окончания исполнения им полномочий исполнителя коммунальных услуг, если иной срок не будет установлен соглашением о погашении задолженности, заключенным Ресурсоснабжающей организацией и Исполнителем, а также исполнить другие обязательства, возникшие вследствие применения мер ответственности за нарушение настоящего договора.</w:t>
      </w:r>
    </w:p>
    <w:p w:rsidR="001339A7" w:rsidRPr="009D1EA4" w:rsidRDefault="001339A7" w:rsidP="001339A7">
      <w:pPr>
        <w:spacing w:after="0"/>
        <w:ind w:firstLine="851"/>
        <w:rPr>
          <w:rFonts w:cs="Times New Roman"/>
          <w:color w:val="auto"/>
          <w:spacing w:val="-1"/>
          <w:lang w:val="ru-RU"/>
        </w:rPr>
      </w:pPr>
      <w:r w:rsidRPr="009D1EA4">
        <w:rPr>
          <w:rFonts w:cs="Times New Roman"/>
          <w:color w:val="auto"/>
          <w:spacing w:val="-1"/>
          <w:lang w:val="ru-RU"/>
        </w:rPr>
        <w:t>12.4. Изменение настоящего договора в связи с включением в него и (или) исключением из него многоквартирных домов осуществляется путем оформления сторонами дополнительных соглашений, в которых указываются соответствующие многоквартирные дома и указываются их характеристики и показатели для целей исполнения настоящего договора.</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12.5. Все изменения и дополнения к настоящему договору совершаются в письменной форме.</w:t>
      </w:r>
    </w:p>
    <w:p w:rsidR="00A96593" w:rsidRPr="009D1EA4" w:rsidRDefault="001339A7" w:rsidP="002E0C56">
      <w:pPr>
        <w:spacing w:after="0"/>
        <w:ind w:firstLine="851"/>
        <w:rPr>
          <w:rFonts w:cs="Times New Roman"/>
          <w:bCs/>
          <w:color w:val="auto"/>
          <w:lang w:val="ru-RU"/>
        </w:rPr>
      </w:pPr>
      <w:r w:rsidRPr="009D1EA4">
        <w:rPr>
          <w:rFonts w:cs="Times New Roman"/>
          <w:bCs/>
          <w:color w:val="auto"/>
          <w:lang w:val="ru-RU"/>
        </w:rPr>
        <w:t xml:space="preserve">12.6.Ресурсоснабжающая организация имеет право отказаться от исполнения настоящего договора полностью при наличии у Исполнителя признанной им по акту сверки расчетов или подтвержденной решением суда задолженности перед </w:t>
      </w:r>
      <w:r w:rsidRPr="009D1EA4">
        <w:rPr>
          <w:rFonts w:cs="Times New Roman"/>
          <w:color w:val="auto"/>
          <w:lang w:val="ru-RU"/>
        </w:rPr>
        <w:t>Ресурсоснабжающей организацией</w:t>
      </w:r>
      <w:r w:rsidRPr="009D1EA4">
        <w:rPr>
          <w:rFonts w:cs="Times New Roman"/>
          <w:bCs/>
          <w:color w:val="auto"/>
          <w:lang w:val="ru-RU"/>
        </w:rPr>
        <w:t xml:space="preserve"> за поставленный коммунальный ресурс в размере, превышающем стоимость соответствующего коммунального ресурса за 3 расчетных периода (расчетных месяца).</w:t>
      </w:r>
    </w:p>
    <w:p w:rsidR="002E0C56" w:rsidRPr="009D1EA4" w:rsidRDefault="002E0C56" w:rsidP="00A96593">
      <w:pPr>
        <w:pStyle w:val="ConsPlusTitle"/>
        <w:rPr>
          <w:rFonts w:ascii="Times New Roman" w:hAnsi="Times New Roman" w:cs="Times New Roman"/>
          <w:bCs w:val="0"/>
          <w:sz w:val="24"/>
          <w:szCs w:val="24"/>
        </w:rPr>
      </w:pPr>
    </w:p>
    <w:p w:rsidR="00A57D98" w:rsidRPr="009D1EA4" w:rsidRDefault="001339A7" w:rsidP="00722C94">
      <w:pPr>
        <w:pStyle w:val="ConsPlusTitle"/>
        <w:numPr>
          <w:ilvl w:val="0"/>
          <w:numId w:val="1"/>
        </w:numPr>
        <w:jc w:val="center"/>
        <w:rPr>
          <w:rFonts w:ascii="Times New Roman" w:hAnsi="Times New Roman" w:cs="Times New Roman"/>
          <w:bCs w:val="0"/>
          <w:sz w:val="24"/>
          <w:szCs w:val="24"/>
        </w:rPr>
      </w:pPr>
      <w:r w:rsidRPr="009D1EA4">
        <w:rPr>
          <w:rFonts w:ascii="Times New Roman" w:hAnsi="Times New Roman" w:cs="Times New Roman"/>
          <w:bCs w:val="0"/>
          <w:sz w:val="24"/>
          <w:szCs w:val="24"/>
        </w:rPr>
        <w:t>Срок действия договора</w:t>
      </w:r>
    </w:p>
    <w:p w:rsidR="001339A7" w:rsidRPr="009D1EA4" w:rsidRDefault="001339A7" w:rsidP="001339A7">
      <w:pPr>
        <w:widowControl/>
        <w:suppressAutoHyphens w:val="0"/>
        <w:autoSpaceDE w:val="0"/>
        <w:autoSpaceDN w:val="0"/>
        <w:adjustRightInd w:val="0"/>
        <w:spacing w:after="0"/>
        <w:ind w:firstLine="851"/>
        <w:rPr>
          <w:rFonts w:eastAsia="Times New Roman" w:cs="Times New Roman"/>
          <w:color w:val="auto"/>
          <w:kern w:val="0"/>
          <w:lang w:val="ru-RU" w:eastAsia="ru-RU" w:bidi="ar-SA"/>
        </w:rPr>
      </w:pPr>
      <w:r w:rsidRPr="009D1EA4">
        <w:rPr>
          <w:rFonts w:cs="Times New Roman"/>
          <w:bCs/>
          <w:color w:val="auto"/>
          <w:lang w:val="ru-RU"/>
        </w:rPr>
        <w:t>13.1. Настоящий договор вступает в силу с даты его подписания последней из Сторон договора. Дата начала п</w:t>
      </w:r>
      <w:r w:rsidRPr="009D1EA4">
        <w:rPr>
          <w:rFonts w:eastAsia="Times New Roman" w:cs="Times New Roman"/>
          <w:color w:val="auto"/>
          <w:kern w:val="0"/>
          <w:lang w:val="ru-RU" w:eastAsia="ru-RU" w:bidi="ar-SA"/>
        </w:rPr>
        <w:t>оставки коммунального ресурса по питьевому водоснабжению и водоотведению</w:t>
      </w:r>
      <w:r w:rsidR="009D1EA4">
        <w:rPr>
          <w:rFonts w:eastAsia="Times New Roman" w:cs="Times New Roman"/>
          <w:color w:val="auto"/>
          <w:kern w:val="0"/>
          <w:lang w:val="ru-RU" w:eastAsia="ru-RU" w:bidi="ar-SA"/>
        </w:rPr>
        <w:t>:</w:t>
      </w:r>
      <w:r w:rsidRPr="009D1EA4">
        <w:rPr>
          <w:rFonts w:eastAsia="Times New Roman" w:cs="Times New Roman"/>
          <w:color w:val="auto"/>
          <w:kern w:val="0"/>
          <w:lang w:val="ru-RU" w:eastAsia="ru-RU" w:bidi="ar-SA"/>
        </w:rPr>
        <w:t xml:space="preserve">  </w:t>
      </w:r>
      <w:r w:rsidR="005F00A0" w:rsidRPr="009D1EA4">
        <w:rPr>
          <w:rFonts w:eastAsia="Times New Roman" w:cs="Times New Roman"/>
          <w:color w:val="auto"/>
          <w:kern w:val="0"/>
          <w:lang w:val="ru-RU" w:eastAsia="ru-RU" w:bidi="ar-SA"/>
        </w:rPr>
        <w:t>«_____»________20___</w:t>
      </w:r>
      <w:r w:rsidRPr="009D1EA4">
        <w:rPr>
          <w:rFonts w:eastAsia="Times New Roman" w:cs="Times New Roman"/>
          <w:color w:val="auto"/>
          <w:kern w:val="0"/>
          <w:lang w:val="ru-RU" w:eastAsia="ru-RU" w:bidi="ar-SA"/>
        </w:rPr>
        <w:t>г.</w:t>
      </w:r>
    </w:p>
    <w:p w:rsidR="00686DEF" w:rsidRPr="009D1EA4" w:rsidRDefault="001339A7" w:rsidP="004E5B94">
      <w:pPr>
        <w:spacing w:after="0"/>
        <w:ind w:firstLine="851"/>
        <w:rPr>
          <w:rFonts w:cs="Times New Roman"/>
          <w:color w:val="auto"/>
          <w:lang w:val="ru-RU"/>
        </w:rPr>
      </w:pPr>
      <w:r w:rsidRPr="009D1EA4">
        <w:rPr>
          <w:rFonts w:cs="Times New Roman"/>
          <w:bCs/>
          <w:color w:val="auto"/>
          <w:lang w:val="ru-RU"/>
        </w:rPr>
        <w:t xml:space="preserve">Настоящий договор заключен на срок 1 год с даты начала подачи питьевой воды и приема сточных вод и считается ежегодно продленным на тот же срок и на тех же условиях, если за 30 дней до окончания срока действия договора </w:t>
      </w:r>
      <w:r w:rsidRPr="009D1EA4">
        <w:rPr>
          <w:rFonts w:cs="Times New Roman"/>
          <w:color w:val="auto"/>
          <w:lang w:val="ru-RU"/>
        </w:rPr>
        <w:t xml:space="preserve">ни одна из Сторон не заявит в письменной форме о его прекращении или изменении, либо о заключении нового договора. </w:t>
      </w:r>
    </w:p>
    <w:p w:rsidR="00A57D98" w:rsidRPr="009D1EA4" w:rsidRDefault="001339A7" w:rsidP="00722C94">
      <w:pPr>
        <w:pStyle w:val="ConsPlusTitle"/>
        <w:numPr>
          <w:ilvl w:val="0"/>
          <w:numId w:val="1"/>
        </w:numPr>
        <w:jc w:val="center"/>
        <w:rPr>
          <w:rFonts w:ascii="Times New Roman" w:hAnsi="Times New Roman" w:cs="Times New Roman"/>
          <w:bCs w:val="0"/>
          <w:sz w:val="24"/>
          <w:szCs w:val="24"/>
        </w:rPr>
      </w:pPr>
      <w:r w:rsidRPr="009D1EA4">
        <w:rPr>
          <w:rFonts w:ascii="Times New Roman" w:hAnsi="Times New Roman" w:cs="Times New Roman"/>
          <w:bCs w:val="0"/>
          <w:sz w:val="24"/>
          <w:szCs w:val="24"/>
        </w:rPr>
        <w:t>Порядок разрешения споров</w:t>
      </w:r>
    </w:p>
    <w:p w:rsidR="001339A7" w:rsidRPr="009D1EA4" w:rsidRDefault="001339A7" w:rsidP="001339A7">
      <w:pPr>
        <w:widowControl/>
        <w:suppressAutoHyphens w:val="0"/>
        <w:autoSpaceDE w:val="0"/>
        <w:autoSpaceDN w:val="0"/>
        <w:adjustRightInd w:val="0"/>
        <w:spacing w:after="0"/>
        <w:ind w:firstLine="851"/>
        <w:rPr>
          <w:rFonts w:cs="Times New Roman"/>
          <w:bCs/>
          <w:color w:val="auto"/>
          <w:lang w:val="ru-RU"/>
        </w:rPr>
      </w:pPr>
      <w:r w:rsidRPr="009D1EA4">
        <w:rPr>
          <w:rFonts w:cs="Times New Roman"/>
          <w:bCs/>
          <w:color w:val="auto"/>
          <w:lang w:val="ru-RU"/>
        </w:rPr>
        <w:t>14.1. Разногласия, возникающие между сторонами, связанные с исполнением настоящего договора, подлежат досудебному урегулированию в претензионном порядке. Срок рассмотрения претензии составляет 30 дней с момента её получения.</w:t>
      </w:r>
    </w:p>
    <w:p w:rsidR="002E0C56" w:rsidRPr="009D1EA4" w:rsidRDefault="001339A7" w:rsidP="00AA1A33">
      <w:pPr>
        <w:pStyle w:val="ConsPlusTitle"/>
        <w:ind w:firstLine="851"/>
        <w:jc w:val="both"/>
        <w:rPr>
          <w:rFonts w:ascii="Times New Roman" w:hAnsi="Times New Roman" w:cs="Times New Roman"/>
          <w:b w:val="0"/>
          <w:sz w:val="24"/>
          <w:szCs w:val="24"/>
          <w:lang w:eastAsia="en-US" w:bidi="en-US"/>
        </w:rPr>
      </w:pPr>
      <w:r w:rsidRPr="009D1EA4">
        <w:rPr>
          <w:rFonts w:ascii="Times New Roman" w:hAnsi="Times New Roman" w:cs="Times New Roman"/>
          <w:b w:val="0"/>
          <w:sz w:val="24"/>
          <w:szCs w:val="24"/>
          <w:lang w:eastAsia="en-US" w:bidi="en-US"/>
        </w:rPr>
        <w:t xml:space="preserve">14.2. В случае не достижения сторонами согласия, спор и разногласия, возникшие из настоящего договора, подлежат урегулированию в арбитражном суде </w:t>
      </w:r>
      <w:r w:rsidR="005F00A0" w:rsidRPr="009D1EA4">
        <w:rPr>
          <w:rFonts w:ascii="Times New Roman" w:hAnsi="Times New Roman" w:cs="Times New Roman"/>
          <w:b w:val="0"/>
          <w:sz w:val="24"/>
          <w:szCs w:val="24"/>
          <w:lang w:eastAsia="en-US" w:bidi="en-US"/>
        </w:rPr>
        <w:t>г. Санкт-Петербурга и Ленинградской области</w:t>
      </w:r>
      <w:r w:rsidRPr="009D1EA4">
        <w:rPr>
          <w:rFonts w:ascii="Times New Roman" w:hAnsi="Times New Roman" w:cs="Times New Roman"/>
          <w:b w:val="0"/>
          <w:sz w:val="24"/>
          <w:szCs w:val="24"/>
          <w:lang w:eastAsia="en-US" w:bidi="en-US"/>
        </w:rPr>
        <w:t xml:space="preserve">. </w:t>
      </w:r>
    </w:p>
    <w:p w:rsidR="00722C94" w:rsidRPr="009D1EA4" w:rsidRDefault="00722C94" w:rsidP="00AA1A33">
      <w:pPr>
        <w:pStyle w:val="ConsPlusTitle"/>
        <w:ind w:firstLine="851"/>
        <w:jc w:val="both"/>
        <w:rPr>
          <w:rFonts w:ascii="Times New Roman" w:hAnsi="Times New Roman" w:cs="Times New Roman"/>
          <w:b w:val="0"/>
          <w:sz w:val="24"/>
          <w:szCs w:val="24"/>
          <w:lang w:eastAsia="en-US" w:bidi="en-US"/>
        </w:rPr>
      </w:pPr>
    </w:p>
    <w:p w:rsidR="00A57D98" w:rsidRPr="009D1EA4" w:rsidRDefault="001339A7" w:rsidP="00722C94">
      <w:pPr>
        <w:pStyle w:val="af1"/>
        <w:numPr>
          <w:ilvl w:val="0"/>
          <w:numId w:val="1"/>
        </w:numPr>
        <w:spacing w:after="0"/>
        <w:jc w:val="center"/>
        <w:rPr>
          <w:b/>
          <w:szCs w:val="24"/>
        </w:rPr>
      </w:pPr>
      <w:r w:rsidRPr="009D1EA4">
        <w:rPr>
          <w:b/>
          <w:szCs w:val="24"/>
        </w:rPr>
        <w:t>Приложения и прочие условия</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15.1. В случае изменения адреса, банковских реквизитов и контактных данных, Стороны уведомляют друг друга о произошедших изменениях в течение 5 рабочих дней с момента наступления указанных изменений.</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15.2. Неотъемлемой частью настоящего договора являются следующие приложения:</w:t>
      </w:r>
    </w:p>
    <w:p w:rsidR="00722C94" w:rsidRPr="009D1EA4" w:rsidRDefault="00722C94" w:rsidP="001339A7">
      <w:pPr>
        <w:spacing w:after="0"/>
        <w:ind w:firstLine="851"/>
        <w:rPr>
          <w:rFonts w:cs="Times New Roman"/>
          <w:color w:val="auto"/>
          <w:lang w:val="ru-RU"/>
        </w:rPr>
      </w:pPr>
    </w:p>
    <w:p w:rsidR="001339A7" w:rsidRPr="009D1EA4" w:rsidRDefault="005F00A0" w:rsidP="001339A7">
      <w:pPr>
        <w:spacing w:after="0"/>
        <w:ind w:firstLine="851"/>
        <w:rPr>
          <w:rFonts w:cs="Times New Roman"/>
          <w:color w:val="auto"/>
          <w:lang w:val="ru-RU"/>
        </w:rPr>
      </w:pPr>
      <w:r w:rsidRPr="009D1EA4">
        <w:rPr>
          <w:rFonts w:cs="Times New Roman"/>
          <w:color w:val="auto"/>
          <w:lang w:val="ru-RU"/>
        </w:rPr>
        <w:t xml:space="preserve">-  </w:t>
      </w:r>
      <w:r w:rsidR="001339A7" w:rsidRPr="009D1EA4">
        <w:rPr>
          <w:rFonts w:cs="Times New Roman"/>
          <w:color w:val="auto"/>
          <w:lang w:val="ru-RU"/>
        </w:rPr>
        <w:t>Приложение № 1 – Перечень многоквартирных домов</w:t>
      </w:r>
      <w:r w:rsidR="003E7749" w:rsidRPr="009D1EA4">
        <w:rPr>
          <w:rFonts w:cs="Times New Roman"/>
          <w:color w:val="auto"/>
          <w:lang w:val="ru-RU"/>
        </w:rPr>
        <w:t>, находящихся в управлении Исполнителя</w:t>
      </w:r>
      <w:r w:rsidR="001339A7" w:rsidRPr="009D1EA4">
        <w:rPr>
          <w:rFonts w:cs="Times New Roman"/>
          <w:color w:val="auto"/>
          <w:lang w:val="ru-RU"/>
        </w:rPr>
        <w:t>.</w:t>
      </w:r>
    </w:p>
    <w:p w:rsidR="001339A7" w:rsidRPr="009D1EA4" w:rsidRDefault="001339A7" w:rsidP="001339A7">
      <w:pPr>
        <w:spacing w:after="0"/>
        <w:ind w:firstLine="851"/>
        <w:rPr>
          <w:rFonts w:cs="Times New Roman"/>
          <w:color w:val="auto"/>
          <w:lang w:val="ru-RU"/>
        </w:rPr>
      </w:pPr>
      <w:r w:rsidRPr="009D1EA4">
        <w:rPr>
          <w:rFonts w:cs="Times New Roman"/>
          <w:color w:val="auto"/>
          <w:lang w:val="ru-RU"/>
        </w:rPr>
        <w:t>-</w:t>
      </w:r>
      <w:r w:rsidR="009D1EA4">
        <w:rPr>
          <w:rFonts w:cs="Times New Roman"/>
          <w:color w:val="auto"/>
          <w:lang w:val="ru-RU"/>
        </w:rPr>
        <w:t xml:space="preserve">  </w:t>
      </w:r>
      <w:r w:rsidRPr="009D1EA4">
        <w:rPr>
          <w:rFonts w:cs="Times New Roman"/>
          <w:color w:val="auto"/>
          <w:lang w:val="ru-RU"/>
        </w:rPr>
        <w:t xml:space="preserve">Приложение № 2 – Акт разграничения </w:t>
      </w:r>
      <w:r w:rsidR="005534DF" w:rsidRPr="009D1EA4">
        <w:rPr>
          <w:rFonts w:cs="Times New Roman"/>
          <w:color w:val="auto"/>
          <w:lang w:val="ru-RU"/>
        </w:rPr>
        <w:t xml:space="preserve">балансовой принадлежности </w:t>
      </w:r>
      <w:r w:rsidRPr="009D1EA4">
        <w:rPr>
          <w:rFonts w:cs="Times New Roman"/>
          <w:color w:val="auto"/>
          <w:lang w:val="ru-RU"/>
        </w:rPr>
        <w:t>эксплуатационной ответственности сторон по многоквартирным домам (оформляется по каждому многоквартирному дому).</w:t>
      </w:r>
    </w:p>
    <w:p w:rsidR="003E7749" w:rsidRPr="009D1EA4" w:rsidRDefault="005534DF" w:rsidP="001339A7">
      <w:pPr>
        <w:spacing w:after="0"/>
        <w:ind w:firstLine="851"/>
        <w:rPr>
          <w:rFonts w:cs="Times New Roman"/>
          <w:color w:val="auto"/>
          <w:lang w:val="ru-RU"/>
        </w:rPr>
      </w:pPr>
      <w:r w:rsidRPr="009D1EA4">
        <w:rPr>
          <w:rFonts w:cs="Times New Roman"/>
          <w:color w:val="auto"/>
          <w:lang w:val="ru-RU"/>
        </w:rPr>
        <w:t>- Приложение № 3</w:t>
      </w:r>
      <w:r w:rsidR="003E7749" w:rsidRPr="009D1EA4">
        <w:rPr>
          <w:rFonts w:cs="Times New Roman"/>
          <w:color w:val="auto"/>
          <w:lang w:val="ru-RU"/>
        </w:rPr>
        <w:t xml:space="preserve"> – Сведения о показаниях общедомовых приборов учета в многоквартирных домах, находящихся в управлении  Исполнителя за</w:t>
      </w:r>
      <w:r w:rsidRPr="009D1EA4">
        <w:rPr>
          <w:rFonts w:cs="Times New Roman"/>
          <w:color w:val="auto"/>
          <w:lang w:val="ru-RU"/>
        </w:rPr>
        <w:t xml:space="preserve"> период с «___»________20___г. п</w:t>
      </w:r>
      <w:r w:rsidR="003E7749" w:rsidRPr="009D1EA4">
        <w:rPr>
          <w:rFonts w:cs="Times New Roman"/>
          <w:color w:val="auto"/>
          <w:lang w:val="ru-RU"/>
        </w:rPr>
        <w:t>о «____»_________20____г.</w:t>
      </w:r>
    </w:p>
    <w:p w:rsidR="009D1EA4" w:rsidRDefault="009D1EA4" w:rsidP="005534DF">
      <w:pPr>
        <w:spacing w:after="0"/>
        <w:ind w:firstLine="851"/>
        <w:rPr>
          <w:rFonts w:cs="Times New Roman"/>
          <w:color w:val="auto"/>
          <w:lang w:val="ru-RU"/>
        </w:rPr>
      </w:pPr>
    </w:p>
    <w:p w:rsidR="001339A7" w:rsidRPr="009D1EA4" w:rsidRDefault="001339A7" w:rsidP="005534DF">
      <w:pPr>
        <w:spacing w:after="0"/>
        <w:ind w:firstLine="851"/>
        <w:rPr>
          <w:rFonts w:cs="Times New Roman"/>
          <w:color w:val="auto"/>
          <w:lang w:val="ru-RU"/>
        </w:rPr>
      </w:pPr>
      <w:r w:rsidRPr="009D1EA4">
        <w:rPr>
          <w:rFonts w:cs="Times New Roman"/>
          <w:color w:val="auto"/>
          <w:lang w:val="ru-RU"/>
        </w:rPr>
        <w:t>15.3. Настоящий договор составлен в 2-х экземплярах, имеющих одинаковую юридическую силу.</w:t>
      </w:r>
    </w:p>
    <w:p w:rsidR="001339A7" w:rsidRPr="009D1EA4" w:rsidRDefault="001339A7" w:rsidP="001339A7">
      <w:pPr>
        <w:spacing w:after="0"/>
        <w:ind w:firstLine="851"/>
        <w:jc w:val="center"/>
        <w:rPr>
          <w:rFonts w:cs="Times New Roman"/>
          <w:b/>
          <w:color w:val="auto"/>
          <w:lang w:val="ru-RU"/>
        </w:rPr>
      </w:pPr>
    </w:p>
    <w:p w:rsidR="00C351B4" w:rsidRPr="009D1EA4" w:rsidRDefault="00C27286" w:rsidP="00686DEF">
      <w:pPr>
        <w:pStyle w:val="af1"/>
        <w:numPr>
          <w:ilvl w:val="0"/>
          <w:numId w:val="1"/>
        </w:numPr>
        <w:autoSpaceDE w:val="0"/>
        <w:spacing w:after="0"/>
        <w:jc w:val="center"/>
        <w:rPr>
          <w:b/>
          <w:szCs w:val="24"/>
        </w:rPr>
      </w:pPr>
      <w:r w:rsidRPr="009D1EA4">
        <w:rPr>
          <w:b/>
          <w:szCs w:val="24"/>
        </w:rPr>
        <w:t>Юридические адреса,</w:t>
      </w:r>
      <w:r w:rsidR="001339A7" w:rsidRPr="009D1EA4">
        <w:rPr>
          <w:b/>
          <w:szCs w:val="24"/>
        </w:rPr>
        <w:t xml:space="preserve"> реквизиты </w:t>
      </w:r>
      <w:r w:rsidRPr="009D1EA4">
        <w:rPr>
          <w:b/>
          <w:szCs w:val="24"/>
        </w:rPr>
        <w:t xml:space="preserve">и подписи </w:t>
      </w:r>
      <w:r w:rsidR="001339A7" w:rsidRPr="009D1EA4">
        <w:rPr>
          <w:b/>
          <w:szCs w:val="24"/>
        </w:rPr>
        <w:t>сторон</w:t>
      </w:r>
    </w:p>
    <w:p w:rsidR="00320CBC" w:rsidRPr="009D1EA4" w:rsidRDefault="00320CBC" w:rsidP="00320CBC">
      <w:pPr>
        <w:autoSpaceDE w:val="0"/>
        <w:spacing w:after="0"/>
        <w:jc w:val="center"/>
        <w:rPr>
          <w:b/>
          <w:color w:val="auto"/>
          <w:lang w:val="ru-RU"/>
        </w:rPr>
      </w:pPr>
    </w:p>
    <w:tbl>
      <w:tblPr>
        <w:tblW w:w="10065" w:type="dxa"/>
        <w:tblInd w:w="70" w:type="dxa"/>
        <w:tblLayout w:type="fixed"/>
        <w:tblCellMar>
          <w:left w:w="70" w:type="dxa"/>
          <w:right w:w="70" w:type="dxa"/>
        </w:tblCellMar>
        <w:tblLook w:val="0000" w:firstRow="0" w:lastRow="0" w:firstColumn="0" w:lastColumn="0" w:noHBand="0" w:noVBand="0"/>
      </w:tblPr>
      <w:tblGrid>
        <w:gridCol w:w="4820"/>
        <w:gridCol w:w="5245"/>
      </w:tblGrid>
      <w:tr w:rsidR="00E73D32" w:rsidRPr="009D1EA4" w:rsidTr="00FA6CA5">
        <w:trPr>
          <w:cantSplit/>
        </w:trPr>
        <w:tc>
          <w:tcPr>
            <w:tcW w:w="4820" w:type="dxa"/>
            <w:tcBorders>
              <w:top w:val="single" w:sz="4" w:space="0" w:color="000000"/>
              <w:left w:val="single" w:sz="4" w:space="0" w:color="000000"/>
              <w:bottom w:val="single" w:sz="4" w:space="0" w:color="000000"/>
            </w:tcBorders>
          </w:tcPr>
          <w:p w:rsidR="00E73D32" w:rsidRPr="009D1EA4" w:rsidRDefault="00877FD9" w:rsidP="00E73D32">
            <w:pPr>
              <w:widowControl/>
              <w:suppressAutoHyphens w:val="0"/>
              <w:spacing w:after="0" w:line="276" w:lineRule="auto"/>
              <w:ind w:firstLine="0"/>
              <w:rPr>
                <w:rFonts w:eastAsia="Times New Roman" w:cs="Times New Roman"/>
                <w:i/>
                <w:color w:val="auto"/>
                <w:kern w:val="0"/>
                <w:lang w:val="ru-RU" w:eastAsia="ru-RU" w:bidi="ar-SA"/>
              </w:rPr>
            </w:pPr>
            <w:r w:rsidRPr="009D1EA4">
              <w:rPr>
                <w:rFonts w:eastAsia="Times New Roman" w:cs="Times New Roman"/>
                <w:i/>
                <w:color w:val="auto"/>
                <w:kern w:val="0"/>
                <w:sz w:val="22"/>
                <w:szCs w:val="22"/>
                <w:lang w:val="ru-RU" w:bidi="ar-SA"/>
              </w:rPr>
              <w:t>«Ресурсоснабжающая организация</w:t>
            </w:r>
            <w:r w:rsidR="00E73D32" w:rsidRPr="009D1EA4">
              <w:rPr>
                <w:rFonts w:eastAsia="Times New Roman" w:cs="Times New Roman"/>
                <w:i/>
                <w:color w:val="auto"/>
                <w:kern w:val="0"/>
                <w:sz w:val="22"/>
                <w:szCs w:val="22"/>
                <w:lang w:val="ru-RU" w:bidi="ar-SA"/>
              </w:rPr>
              <w:t>»:</w:t>
            </w:r>
          </w:p>
          <w:p w:rsidR="00E73D32" w:rsidRPr="009D1EA4" w:rsidRDefault="00E73D32" w:rsidP="00E73D32">
            <w:pPr>
              <w:widowControl/>
              <w:suppressAutoHyphens w:val="0"/>
              <w:spacing w:after="0" w:line="276" w:lineRule="auto"/>
              <w:ind w:firstLine="0"/>
              <w:rPr>
                <w:rFonts w:eastAsia="Times New Roman" w:cs="Times New Roman"/>
                <w:bCs/>
                <w:color w:val="auto"/>
                <w:kern w:val="0"/>
                <w:lang w:val="ru-RU" w:bidi="ar-SA"/>
              </w:rPr>
            </w:pPr>
            <w:r w:rsidRPr="009D1EA4">
              <w:rPr>
                <w:rFonts w:eastAsia="Times New Roman" w:cs="Times New Roman"/>
                <w:bCs/>
                <w:color w:val="auto"/>
                <w:kern w:val="0"/>
                <w:sz w:val="22"/>
                <w:szCs w:val="22"/>
                <w:lang w:val="ru-RU" w:bidi="ar-SA"/>
              </w:rPr>
              <w:t>Государственное унитарное предприятие «Водоканал Ленинградской области»</w:t>
            </w:r>
          </w:p>
          <w:p w:rsidR="00E73D32" w:rsidRPr="007C4FAD" w:rsidRDefault="007C4FAD" w:rsidP="00E73D32">
            <w:pPr>
              <w:widowControl/>
              <w:suppressAutoHyphens w:val="0"/>
              <w:spacing w:after="0" w:line="276" w:lineRule="auto"/>
              <w:ind w:firstLine="0"/>
              <w:jc w:val="left"/>
              <w:rPr>
                <w:rFonts w:eastAsia="Times New Roman" w:cs="Times New Roman"/>
                <w:color w:val="auto"/>
                <w:kern w:val="0"/>
                <w:lang w:val="ru-RU" w:bidi="ar-SA"/>
              </w:rPr>
            </w:pPr>
            <w:r w:rsidRPr="007C4FAD">
              <w:rPr>
                <w:lang w:val="ru-RU"/>
              </w:rPr>
              <w:t xml:space="preserve">Юридический адрес: 188800, Ленинградская обл., Выборгский р-н, г. Выборг, ул. Куйбышева, д. 13 Фактический адрес: 191124, Санкт-Петербург, Синопская набережная д. 74 А Телефон: 8 (812) 403-00-53 </w:t>
            </w:r>
            <w:r>
              <w:t>Email</w:t>
            </w:r>
            <w:r w:rsidRPr="007C4FAD">
              <w:rPr>
                <w:lang w:val="ru-RU"/>
              </w:rPr>
              <w:t xml:space="preserve">: </w:t>
            </w:r>
            <w:r>
              <w:t>info</w:t>
            </w:r>
            <w:r w:rsidRPr="007C4FAD">
              <w:rPr>
                <w:lang w:val="ru-RU"/>
              </w:rPr>
              <w:t>@</w:t>
            </w:r>
            <w:r>
              <w:t>vodokanal</w:t>
            </w:r>
            <w:r w:rsidRPr="007C4FAD">
              <w:rPr>
                <w:lang w:val="ru-RU"/>
              </w:rPr>
              <w:t>-</w:t>
            </w:r>
            <w:r>
              <w:t>lo</w:t>
            </w:r>
            <w:r w:rsidRPr="007C4FAD">
              <w:rPr>
                <w:lang w:val="ru-RU"/>
              </w:rPr>
              <w:t>.</w:t>
            </w:r>
            <w:r>
              <w:t>ru</w:t>
            </w:r>
            <w:r w:rsidRPr="007C4FAD">
              <w:rPr>
                <w:lang w:val="ru-RU"/>
              </w:rPr>
              <w:t xml:space="preserve"> ИНН 4703144282 ОГРН 1167847156300 ОКПО 01488239 ОКТМО 41615101 </w:t>
            </w:r>
          </w:p>
          <w:p w:rsidR="00E73D32" w:rsidRPr="009D1EA4" w:rsidRDefault="00E73D32" w:rsidP="00E73D32">
            <w:pPr>
              <w:widowControl/>
              <w:suppressAutoHyphens w:val="0"/>
              <w:spacing w:after="0" w:line="276" w:lineRule="auto"/>
              <w:ind w:firstLine="0"/>
              <w:jc w:val="left"/>
              <w:rPr>
                <w:rFonts w:eastAsia="Times New Roman" w:cs="Times New Roman"/>
                <w:bCs/>
                <w:color w:val="auto"/>
                <w:kern w:val="0"/>
                <w:lang w:val="ru-RU" w:bidi="ar-SA"/>
              </w:rPr>
            </w:pPr>
          </w:p>
        </w:tc>
        <w:tc>
          <w:tcPr>
            <w:tcW w:w="5245" w:type="dxa"/>
            <w:tcBorders>
              <w:top w:val="single" w:sz="4" w:space="0" w:color="000000"/>
              <w:left w:val="single" w:sz="4" w:space="0" w:color="000000"/>
              <w:bottom w:val="single" w:sz="4" w:space="0" w:color="000000"/>
              <w:right w:val="single" w:sz="4" w:space="0" w:color="000000"/>
            </w:tcBorders>
          </w:tcPr>
          <w:p w:rsidR="00E73D32" w:rsidRPr="009D1EA4" w:rsidRDefault="00E73D32" w:rsidP="00E73D32">
            <w:pPr>
              <w:widowControl/>
              <w:suppressAutoHyphens w:val="0"/>
              <w:snapToGrid w:val="0"/>
              <w:spacing w:after="0" w:line="276" w:lineRule="auto"/>
              <w:ind w:firstLine="0"/>
              <w:rPr>
                <w:rFonts w:eastAsia="Times New Roman" w:cs="Times New Roman"/>
                <w:i/>
                <w:color w:val="auto"/>
                <w:kern w:val="0"/>
                <w:lang w:val="ru-RU" w:bidi="ar-SA"/>
              </w:rPr>
            </w:pPr>
            <w:r w:rsidRPr="009D1EA4">
              <w:rPr>
                <w:rFonts w:eastAsia="Times New Roman" w:cs="Times New Roman"/>
                <w:i/>
                <w:color w:val="auto"/>
                <w:kern w:val="0"/>
                <w:sz w:val="22"/>
                <w:szCs w:val="22"/>
                <w:lang w:val="ru-RU" w:bidi="ar-SA"/>
              </w:rPr>
              <w:t>«Исполнитель»:</w:t>
            </w:r>
          </w:p>
          <w:p w:rsidR="00877FD9" w:rsidRPr="009D1EA4" w:rsidRDefault="00877FD9" w:rsidP="00E73D32">
            <w:pPr>
              <w:widowControl/>
              <w:suppressAutoHyphens w:val="0"/>
              <w:spacing w:after="0" w:line="276" w:lineRule="auto"/>
              <w:ind w:firstLine="0"/>
              <w:jc w:val="left"/>
              <w:rPr>
                <w:rFonts w:eastAsia="Times New Roman" w:cs="Times New Roman"/>
                <w:color w:val="auto"/>
                <w:kern w:val="0"/>
                <w:lang w:val="ru-RU" w:bidi="ar-SA"/>
              </w:rPr>
            </w:pPr>
            <w:r w:rsidRPr="009D1EA4">
              <w:rPr>
                <w:rFonts w:eastAsia="Times New Roman" w:cs="Times New Roman"/>
                <w:b/>
                <w:color w:val="auto"/>
                <w:kern w:val="0"/>
                <w:sz w:val="22"/>
                <w:szCs w:val="22"/>
                <w:lang w:val="ru-RU" w:bidi="ar-SA"/>
              </w:rPr>
              <w:t>____________________________________________________________________________________________</w:t>
            </w:r>
            <w:r w:rsidRPr="009D1EA4">
              <w:rPr>
                <w:rFonts w:eastAsia="Times New Roman" w:cs="Times New Roman"/>
                <w:color w:val="auto"/>
                <w:kern w:val="0"/>
                <w:sz w:val="22"/>
                <w:szCs w:val="22"/>
                <w:u w:val="single"/>
                <w:lang w:val="ru-RU" w:bidi="ar-SA"/>
              </w:rPr>
              <w:t>Юридический адрес:</w:t>
            </w:r>
            <w:r w:rsidRPr="009D1EA4">
              <w:rPr>
                <w:rFonts w:eastAsia="Times New Roman" w:cs="Times New Roman"/>
                <w:color w:val="auto"/>
                <w:kern w:val="0"/>
                <w:sz w:val="22"/>
                <w:szCs w:val="22"/>
                <w:lang w:val="ru-RU" w:bidi="ar-SA"/>
              </w:rPr>
              <w:t>______________________________________________</w:t>
            </w:r>
          </w:p>
          <w:p w:rsidR="00877FD9" w:rsidRPr="009D1EA4" w:rsidRDefault="00877FD9" w:rsidP="00E73D32">
            <w:pPr>
              <w:widowControl/>
              <w:suppressAutoHyphens w:val="0"/>
              <w:spacing w:after="0" w:line="276" w:lineRule="auto"/>
              <w:ind w:firstLine="0"/>
              <w:jc w:val="left"/>
              <w:rPr>
                <w:rFonts w:eastAsia="Calibri" w:cs="Times New Roman"/>
                <w:color w:val="auto"/>
                <w:kern w:val="0"/>
                <w:lang w:val="ru-RU" w:bidi="ar-SA"/>
              </w:rPr>
            </w:pPr>
            <w:r w:rsidRPr="009D1EA4">
              <w:rPr>
                <w:rFonts w:eastAsia="Calibri" w:cs="Times New Roman"/>
                <w:color w:val="auto"/>
                <w:kern w:val="0"/>
                <w:sz w:val="22"/>
                <w:szCs w:val="22"/>
                <w:lang w:val="ru-RU" w:bidi="ar-SA"/>
              </w:rPr>
              <w:t>Фактический адрес: ____________________________</w:t>
            </w:r>
          </w:p>
          <w:p w:rsidR="00E73D32" w:rsidRPr="009D1EA4" w:rsidRDefault="00877FD9" w:rsidP="00E73D32">
            <w:pPr>
              <w:widowControl/>
              <w:suppressAutoHyphens w:val="0"/>
              <w:spacing w:after="0" w:line="276" w:lineRule="auto"/>
              <w:ind w:firstLine="0"/>
              <w:jc w:val="left"/>
              <w:rPr>
                <w:rFonts w:eastAsia="Times New Roman" w:cs="Times New Roman"/>
                <w:color w:val="auto"/>
                <w:kern w:val="0"/>
                <w:lang w:val="ru-RU" w:bidi="ar-SA"/>
              </w:rPr>
            </w:pPr>
            <w:r w:rsidRPr="009D1EA4">
              <w:rPr>
                <w:rFonts w:eastAsia="Calibri" w:cs="Times New Roman"/>
                <w:color w:val="auto"/>
                <w:kern w:val="0"/>
                <w:sz w:val="22"/>
                <w:szCs w:val="22"/>
                <w:lang w:val="ru-RU" w:bidi="ar-SA"/>
              </w:rPr>
              <w:t>______________________________________________</w:t>
            </w:r>
            <w:r w:rsidRPr="009D1EA4">
              <w:rPr>
                <w:rFonts w:eastAsia="Times New Roman" w:cs="Times New Roman"/>
                <w:color w:val="auto"/>
                <w:kern w:val="0"/>
                <w:sz w:val="22"/>
                <w:szCs w:val="22"/>
                <w:lang w:val="ru-RU" w:bidi="ar-SA"/>
              </w:rPr>
              <w:t>Тел/факс______________________________________</w:t>
            </w:r>
          </w:p>
          <w:p w:rsidR="00E73D32" w:rsidRPr="009D1EA4" w:rsidRDefault="00877FD9" w:rsidP="00E73D32">
            <w:pPr>
              <w:widowControl/>
              <w:suppressAutoHyphens w:val="0"/>
              <w:spacing w:after="0" w:line="276" w:lineRule="auto"/>
              <w:ind w:firstLine="0"/>
              <w:jc w:val="left"/>
              <w:rPr>
                <w:rFonts w:eastAsia="Times New Roman" w:cs="Times New Roman"/>
                <w:color w:val="auto"/>
                <w:kern w:val="0"/>
                <w:lang w:val="ru-RU" w:bidi="ar-SA"/>
              </w:rPr>
            </w:pPr>
            <w:r w:rsidRPr="009D1EA4">
              <w:rPr>
                <w:rFonts w:eastAsia="Times New Roman" w:cs="Times New Roman"/>
                <w:color w:val="auto"/>
                <w:kern w:val="0"/>
                <w:sz w:val="22"/>
                <w:szCs w:val="22"/>
                <w:lang w:val="ru-RU" w:bidi="ar-SA"/>
              </w:rPr>
              <w:t>ИНН/КПП ____________________________________</w:t>
            </w:r>
          </w:p>
          <w:p w:rsidR="00877FD9" w:rsidRPr="009D1EA4" w:rsidRDefault="00E73D32" w:rsidP="00E73D32">
            <w:pPr>
              <w:widowControl/>
              <w:suppressAutoHyphens w:val="0"/>
              <w:spacing w:after="0" w:line="276" w:lineRule="auto"/>
              <w:ind w:firstLine="0"/>
              <w:jc w:val="left"/>
              <w:rPr>
                <w:rFonts w:eastAsia="Times New Roman" w:cs="Times New Roman"/>
                <w:color w:val="auto"/>
                <w:kern w:val="0"/>
                <w:u w:val="single"/>
                <w:lang w:val="ru-RU" w:bidi="ar-SA"/>
              </w:rPr>
            </w:pPr>
            <w:r w:rsidRPr="009D1EA4">
              <w:rPr>
                <w:rFonts w:eastAsia="Times New Roman" w:cs="Times New Roman"/>
                <w:color w:val="auto"/>
                <w:kern w:val="0"/>
                <w:sz w:val="22"/>
                <w:szCs w:val="22"/>
                <w:lang w:val="ru-RU" w:bidi="ar-SA"/>
              </w:rPr>
              <w:t>Е-</w:t>
            </w:r>
            <w:r w:rsidRPr="009D1EA4">
              <w:rPr>
                <w:rFonts w:eastAsia="Times New Roman" w:cs="Times New Roman"/>
                <w:color w:val="auto"/>
                <w:kern w:val="0"/>
                <w:sz w:val="22"/>
                <w:szCs w:val="22"/>
                <w:lang w:bidi="ar-SA"/>
              </w:rPr>
              <w:t>mail</w:t>
            </w:r>
            <w:r w:rsidRPr="009D1EA4">
              <w:rPr>
                <w:rFonts w:eastAsia="Times New Roman" w:cs="Times New Roman"/>
                <w:color w:val="auto"/>
                <w:kern w:val="0"/>
                <w:sz w:val="22"/>
                <w:szCs w:val="22"/>
                <w:lang w:val="ru-RU" w:bidi="ar-SA"/>
              </w:rPr>
              <w:t xml:space="preserve">: </w:t>
            </w:r>
            <w:r w:rsidR="00877FD9" w:rsidRPr="009D1EA4">
              <w:rPr>
                <w:rFonts w:eastAsia="Times New Roman" w:cs="Times New Roman"/>
                <w:color w:val="auto"/>
                <w:kern w:val="0"/>
                <w:sz w:val="22"/>
                <w:szCs w:val="22"/>
                <w:u w:val="single"/>
                <w:lang w:val="ru-RU" w:bidi="ar-SA"/>
              </w:rPr>
              <w:t>___________________________</w:t>
            </w:r>
          </w:p>
          <w:p w:rsidR="00E73D32" w:rsidRPr="009D1EA4" w:rsidRDefault="00E73D32" w:rsidP="00E73D32">
            <w:pPr>
              <w:widowControl/>
              <w:suppressAutoHyphens w:val="0"/>
              <w:spacing w:after="0" w:line="276" w:lineRule="auto"/>
              <w:ind w:firstLine="0"/>
              <w:jc w:val="left"/>
              <w:rPr>
                <w:rFonts w:eastAsia="Times New Roman" w:cs="Times New Roman"/>
                <w:color w:val="auto"/>
                <w:kern w:val="0"/>
                <w:lang w:val="ru-RU" w:bidi="ar-SA"/>
              </w:rPr>
            </w:pPr>
            <w:r w:rsidRPr="009D1EA4">
              <w:rPr>
                <w:rFonts w:eastAsia="Times New Roman" w:cs="Times New Roman"/>
                <w:color w:val="auto"/>
                <w:kern w:val="0"/>
                <w:sz w:val="22"/>
                <w:szCs w:val="22"/>
                <w:lang w:val="ru-RU" w:bidi="ar-SA"/>
              </w:rPr>
              <w:t xml:space="preserve">ОРГН </w:t>
            </w:r>
            <w:r w:rsidR="00877FD9" w:rsidRPr="009D1EA4">
              <w:rPr>
                <w:rFonts w:eastAsia="Times New Roman" w:cs="Times New Roman"/>
                <w:color w:val="auto"/>
                <w:kern w:val="0"/>
                <w:sz w:val="22"/>
                <w:szCs w:val="22"/>
                <w:lang w:val="ru-RU" w:bidi="ar-SA"/>
              </w:rPr>
              <w:t>____________________________</w:t>
            </w:r>
          </w:p>
          <w:p w:rsidR="00E73D32" w:rsidRPr="009D1EA4" w:rsidRDefault="00877FD9" w:rsidP="00E73D32">
            <w:pPr>
              <w:widowControl/>
              <w:suppressAutoHyphens w:val="0"/>
              <w:spacing w:after="0" w:line="276" w:lineRule="auto"/>
              <w:ind w:firstLine="0"/>
              <w:jc w:val="left"/>
              <w:rPr>
                <w:rFonts w:eastAsia="Times New Roman" w:cs="Times New Roman"/>
                <w:color w:val="auto"/>
                <w:kern w:val="0"/>
                <w:lang w:val="ru-RU" w:bidi="ar-SA"/>
              </w:rPr>
            </w:pPr>
            <w:r w:rsidRPr="009D1EA4">
              <w:rPr>
                <w:rFonts w:eastAsia="Times New Roman" w:cs="Times New Roman"/>
                <w:color w:val="auto"/>
                <w:kern w:val="0"/>
                <w:sz w:val="22"/>
                <w:szCs w:val="22"/>
                <w:lang w:val="ru-RU" w:bidi="ar-SA"/>
              </w:rPr>
              <w:t>ОКПО ___________________________</w:t>
            </w:r>
          </w:p>
          <w:p w:rsidR="00E73D32" w:rsidRPr="009D1EA4" w:rsidRDefault="00E73D32" w:rsidP="00E73D32">
            <w:pPr>
              <w:widowControl/>
              <w:suppressAutoHyphens w:val="0"/>
              <w:spacing w:after="0" w:line="276" w:lineRule="auto"/>
              <w:ind w:firstLine="0"/>
              <w:jc w:val="left"/>
              <w:rPr>
                <w:rFonts w:eastAsia="Times New Roman" w:cs="Times New Roman"/>
                <w:color w:val="auto"/>
                <w:kern w:val="0"/>
                <w:lang w:val="ru-RU" w:bidi="ar-SA"/>
              </w:rPr>
            </w:pPr>
          </w:p>
        </w:tc>
      </w:tr>
      <w:tr w:rsidR="00E73D32" w:rsidRPr="007C4FAD" w:rsidTr="00FA6CA5">
        <w:trPr>
          <w:cantSplit/>
        </w:trPr>
        <w:tc>
          <w:tcPr>
            <w:tcW w:w="4820" w:type="dxa"/>
            <w:tcBorders>
              <w:top w:val="single" w:sz="4" w:space="0" w:color="000000"/>
              <w:left w:val="single" w:sz="4" w:space="0" w:color="000000"/>
              <w:bottom w:val="single" w:sz="4" w:space="0" w:color="000000"/>
            </w:tcBorders>
          </w:tcPr>
          <w:p w:rsidR="00E73D32" w:rsidRPr="009D1EA4" w:rsidRDefault="00E73D32" w:rsidP="007C4FAD">
            <w:pPr>
              <w:widowControl/>
              <w:suppressAutoHyphens w:val="0"/>
              <w:spacing w:after="0" w:line="276" w:lineRule="auto"/>
              <w:ind w:firstLine="0"/>
              <w:jc w:val="left"/>
              <w:rPr>
                <w:rFonts w:eastAsia="Times New Roman" w:cs="Times New Roman"/>
                <w:bCs/>
                <w:color w:val="auto"/>
                <w:kern w:val="0"/>
                <w:lang w:val="ru-RU" w:bidi="ar-SA"/>
              </w:rPr>
            </w:pPr>
          </w:p>
        </w:tc>
        <w:tc>
          <w:tcPr>
            <w:tcW w:w="5245" w:type="dxa"/>
            <w:tcBorders>
              <w:top w:val="single" w:sz="4" w:space="0" w:color="000000"/>
              <w:left w:val="single" w:sz="4" w:space="0" w:color="000000"/>
              <w:bottom w:val="single" w:sz="4" w:space="0" w:color="000000"/>
              <w:right w:val="single" w:sz="4" w:space="0" w:color="000000"/>
            </w:tcBorders>
          </w:tcPr>
          <w:p w:rsidR="00E73D32" w:rsidRPr="009D1EA4" w:rsidRDefault="00E73D32" w:rsidP="00E73D32">
            <w:pPr>
              <w:widowControl/>
              <w:suppressAutoHyphens w:val="0"/>
              <w:snapToGrid w:val="0"/>
              <w:spacing w:after="0" w:line="276" w:lineRule="auto"/>
              <w:ind w:firstLine="0"/>
              <w:rPr>
                <w:rFonts w:eastAsia="Times New Roman" w:cs="Times New Roman"/>
                <w:color w:val="auto"/>
                <w:kern w:val="0"/>
                <w:lang w:val="ru-RU" w:bidi="ar-SA"/>
              </w:rPr>
            </w:pPr>
            <w:r w:rsidRPr="009D1EA4">
              <w:rPr>
                <w:rFonts w:eastAsia="Times New Roman" w:cs="Times New Roman"/>
                <w:color w:val="auto"/>
                <w:kern w:val="0"/>
                <w:sz w:val="22"/>
                <w:szCs w:val="22"/>
                <w:lang w:val="ru-RU" w:bidi="ar-SA"/>
              </w:rPr>
              <w:t>банк</w:t>
            </w:r>
            <w:r w:rsidR="00877FD9" w:rsidRPr="009D1EA4">
              <w:rPr>
                <w:rFonts w:eastAsia="Times New Roman" w:cs="Times New Roman"/>
                <w:color w:val="auto"/>
                <w:kern w:val="0"/>
                <w:sz w:val="22"/>
                <w:szCs w:val="22"/>
                <w:lang w:val="ru-RU" w:bidi="ar-SA"/>
              </w:rPr>
              <w:t xml:space="preserve"> _______________________________________</w:t>
            </w:r>
          </w:p>
          <w:p w:rsidR="00E73D32" w:rsidRPr="009D1EA4" w:rsidRDefault="00877FD9" w:rsidP="00E73D32">
            <w:pPr>
              <w:widowControl/>
              <w:suppressAutoHyphens w:val="0"/>
              <w:snapToGrid w:val="0"/>
              <w:spacing w:after="0" w:line="276" w:lineRule="auto"/>
              <w:ind w:firstLine="0"/>
              <w:rPr>
                <w:rFonts w:eastAsia="Times New Roman" w:cs="Times New Roman"/>
                <w:color w:val="auto"/>
                <w:kern w:val="0"/>
                <w:lang w:val="ru-RU" w:bidi="ar-SA"/>
              </w:rPr>
            </w:pPr>
            <w:r w:rsidRPr="009D1EA4">
              <w:rPr>
                <w:rFonts w:eastAsia="Times New Roman" w:cs="Times New Roman"/>
                <w:color w:val="auto"/>
                <w:kern w:val="0"/>
                <w:sz w:val="22"/>
                <w:szCs w:val="22"/>
                <w:lang w:val="ru-RU" w:bidi="ar-SA"/>
              </w:rPr>
              <w:t>р/с _________________________________________</w:t>
            </w:r>
          </w:p>
          <w:p w:rsidR="00E73D32" w:rsidRPr="009D1EA4" w:rsidRDefault="00877FD9" w:rsidP="00E73D32">
            <w:pPr>
              <w:widowControl/>
              <w:suppressAutoHyphens w:val="0"/>
              <w:snapToGrid w:val="0"/>
              <w:spacing w:after="0" w:line="276" w:lineRule="auto"/>
              <w:ind w:firstLine="0"/>
              <w:rPr>
                <w:rFonts w:eastAsia="Times New Roman" w:cs="Times New Roman"/>
                <w:color w:val="auto"/>
                <w:kern w:val="0"/>
                <w:lang w:val="ru-RU" w:bidi="ar-SA"/>
              </w:rPr>
            </w:pPr>
            <w:r w:rsidRPr="009D1EA4">
              <w:rPr>
                <w:rFonts w:eastAsia="Times New Roman" w:cs="Times New Roman"/>
                <w:color w:val="auto"/>
                <w:kern w:val="0"/>
                <w:sz w:val="22"/>
                <w:szCs w:val="22"/>
                <w:lang w:val="ru-RU" w:bidi="ar-SA"/>
              </w:rPr>
              <w:t>к/с _________________________________________</w:t>
            </w:r>
          </w:p>
          <w:p w:rsidR="00E73D32" w:rsidRPr="009D1EA4" w:rsidRDefault="00877FD9" w:rsidP="00E73D32">
            <w:pPr>
              <w:widowControl/>
              <w:suppressAutoHyphens w:val="0"/>
              <w:snapToGrid w:val="0"/>
              <w:spacing w:after="0" w:line="276" w:lineRule="auto"/>
              <w:ind w:firstLine="0"/>
              <w:rPr>
                <w:rFonts w:eastAsia="Times New Roman" w:cs="Times New Roman"/>
                <w:color w:val="auto"/>
                <w:kern w:val="0"/>
                <w:lang w:val="ru-RU" w:bidi="ar-SA"/>
              </w:rPr>
            </w:pPr>
            <w:r w:rsidRPr="009D1EA4">
              <w:rPr>
                <w:rFonts w:eastAsia="Times New Roman" w:cs="Times New Roman"/>
                <w:color w:val="auto"/>
                <w:kern w:val="0"/>
                <w:sz w:val="22"/>
                <w:szCs w:val="22"/>
                <w:lang w:val="ru-RU" w:bidi="ar-SA"/>
              </w:rPr>
              <w:t>БИК ________________________________________</w:t>
            </w:r>
          </w:p>
          <w:p w:rsidR="00E73D32" w:rsidRPr="009D1EA4" w:rsidRDefault="00E73D32" w:rsidP="00E73D32">
            <w:pPr>
              <w:widowControl/>
              <w:suppressAutoHyphens w:val="0"/>
              <w:snapToGrid w:val="0"/>
              <w:spacing w:after="0" w:line="276" w:lineRule="auto"/>
              <w:ind w:firstLine="0"/>
              <w:rPr>
                <w:rFonts w:eastAsia="Times New Roman" w:cs="Times New Roman"/>
                <w:i/>
                <w:color w:val="auto"/>
                <w:kern w:val="0"/>
                <w:lang w:val="ru-RU" w:bidi="ar-SA"/>
              </w:rPr>
            </w:pPr>
          </w:p>
        </w:tc>
      </w:tr>
      <w:tr w:rsidR="00E73D32" w:rsidRPr="009D1EA4" w:rsidTr="00FA6CA5">
        <w:trPr>
          <w:cantSplit/>
        </w:trPr>
        <w:tc>
          <w:tcPr>
            <w:tcW w:w="4820" w:type="dxa"/>
            <w:tcBorders>
              <w:top w:val="single" w:sz="4" w:space="0" w:color="000000"/>
              <w:left w:val="single" w:sz="4" w:space="0" w:color="000000"/>
              <w:bottom w:val="single" w:sz="4" w:space="0" w:color="000000"/>
            </w:tcBorders>
          </w:tcPr>
          <w:p w:rsidR="00FA6CA5" w:rsidRPr="009D1EA4" w:rsidRDefault="00FA6CA5" w:rsidP="00E73D32">
            <w:pPr>
              <w:widowControl/>
              <w:suppressAutoHyphens w:val="0"/>
              <w:snapToGrid w:val="0"/>
              <w:spacing w:after="0" w:line="276" w:lineRule="auto"/>
              <w:ind w:firstLine="0"/>
              <w:jc w:val="left"/>
              <w:rPr>
                <w:rFonts w:eastAsia="Times New Roman" w:cs="Times New Roman"/>
                <w:color w:val="auto"/>
                <w:kern w:val="0"/>
                <w:lang w:val="ru-RU" w:bidi="ar-SA"/>
              </w:rPr>
            </w:pPr>
            <w:r>
              <w:rPr>
                <w:rFonts w:eastAsia="Times New Roman" w:cs="Times New Roman"/>
                <w:b/>
                <w:color w:val="auto"/>
                <w:kern w:val="0"/>
                <w:sz w:val="22"/>
                <w:szCs w:val="22"/>
                <w:lang w:val="ru-RU" w:bidi="ar-SA"/>
              </w:rPr>
              <w:t xml:space="preserve"> </w:t>
            </w:r>
          </w:p>
          <w:p w:rsidR="00E73D32" w:rsidRPr="009D1EA4" w:rsidRDefault="00E73D32" w:rsidP="00E73D32">
            <w:pPr>
              <w:widowControl/>
              <w:suppressAutoHyphens w:val="0"/>
              <w:spacing w:after="0" w:line="276" w:lineRule="auto"/>
              <w:ind w:firstLine="0"/>
              <w:jc w:val="left"/>
              <w:rPr>
                <w:rFonts w:eastAsia="Times New Roman" w:cs="Times New Roman"/>
                <w:b/>
                <w:color w:val="auto"/>
                <w:kern w:val="0"/>
                <w:lang w:val="ru-RU" w:bidi="ar-SA"/>
              </w:rPr>
            </w:pPr>
          </w:p>
          <w:p w:rsidR="00E73D32" w:rsidRPr="009D1EA4" w:rsidRDefault="00FA6CA5" w:rsidP="00E73D32">
            <w:pPr>
              <w:widowControl/>
              <w:suppressAutoHyphens w:val="0"/>
              <w:spacing w:after="0" w:line="276" w:lineRule="auto"/>
              <w:ind w:firstLine="142"/>
              <w:jc w:val="left"/>
              <w:rPr>
                <w:rFonts w:eastAsia="Times New Roman" w:cs="Times New Roman"/>
                <w:i/>
                <w:color w:val="auto"/>
                <w:kern w:val="0"/>
                <w:lang w:val="ru-RU" w:bidi="ar-SA"/>
              </w:rPr>
            </w:pPr>
            <w:r>
              <w:rPr>
                <w:rFonts w:eastAsia="Times New Roman" w:cs="Times New Roman"/>
                <w:b/>
                <w:color w:val="auto"/>
                <w:kern w:val="0"/>
                <w:sz w:val="22"/>
                <w:szCs w:val="22"/>
                <w:lang w:val="ru-RU" w:bidi="ar-SA"/>
              </w:rPr>
              <w:t xml:space="preserve">_______________________ </w:t>
            </w:r>
          </w:p>
          <w:p w:rsidR="00877FD9" w:rsidRPr="009D1EA4" w:rsidRDefault="00877FD9" w:rsidP="00E73D32">
            <w:pPr>
              <w:widowControl/>
              <w:suppressAutoHyphens w:val="0"/>
              <w:spacing w:after="0" w:line="276" w:lineRule="auto"/>
              <w:ind w:firstLine="142"/>
              <w:jc w:val="left"/>
              <w:rPr>
                <w:rFonts w:eastAsia="Times New Roman" w:cs="Times New Roman"/>
                <w:b/>
                <w:color w:val="auto"/>
                <w:kern w:val="0"/>
                <w:lang w:val="ru-RU" w:bidi="ar-SA"/>
              </w:rPr>
            </w:pPr>
          </w:p>
          <w:p w:rsidR="00E73D32" w:rsidRPr="009D1EA4" w:rsidRDefault="00E73D32" w:rsidP="00E73D32">
            <w:pPr>
              <w:widowControl/>
              <w:suppressAutoHyphens w:val="0"/>
              <w:spacing w:after="0" w:line="276" w:lineRule="auto"/>
              <w:ind w:firstLine="142"/>
              <w:jc w:val="left"/>
              <w:rPr>
                <w:rFonts w:eastAsia="Times New Roman" w:cs="Times New Roman"/>
                <w:b/>
                <w:color w:val="auto"/>
                <w:kern w:val="0"/>
                <w:lang w:val="ru-RU" w:bidi="ar-SA"/>
              </w:rPr>
            </w:pPr>
            <w:r w:rsidRPr="009D1EA4">
              <w:rPr>
                <w:rFonts w:eastAsia="Times New Roman" w:cs="Times New Roman"/>
                <w:b/>
                <w:color w:val="auto"/>
                <w:kern w:val="0"/>
                <w:sz w:val="22"/>
                <w:szCs w:val="22"/>
                <w:lang w:val="ru-RU" w:bidi="ar-SA"/>
              </w:rPr>
              <w:t>М.П.</w:t>
            </w:r>
          </w:p>
          <w:p w:rsidR="00E73D32" w:rsidRPr="009D1EA4" w:rsidRDefault="00E73D32" w:rsidP="00E73D32">
            <w:pPr>
              <w:widowControl/>
              <w:suppressAutoHyphens w:val="0"/>
              <w:spacing w:after="0" w:line="276" w:lineRule="auto"/>
              <w:ind w:firstLine="0"/>
              <w:jc w:val="left"/>
              <w:rPr>
                <w:rFonts w:eastAsia="Times New Roman" w:cs="Times New Roman"/>
                <w:b/>
                <w:color w:val="auto"/>
                <w:kern w:val="0"/>
                <w:lang w:val="ru-RU" w:bidi="ar-SA"/>
              </w:rPr>
            </w:pPr>
          </w:p>
        </w:tc>
        <w:tc>
          <w:tcPr>
            <w:tcW w:w="5245" w:type="dxa"/>
            <w:tcBorders>
              <w:top w:val="single" w:sz="4" w:space="0" w:color="000000"/>
              <w:left w:val="single" w:sz="4" w:space="0" w:color="000000"/>
              <w:bottom w:val="single" w:sz="4" w:space="0" w:color="000000"/>
              <w:right w:val="single" w:sz="4" w:space="0" w:color="000000"/>
            </w:tcBorders>
          </w:tcPr>
          <w:p w:rsidR="00E73D32" w:rsidRPr="009D1EA4" w:rsidRDefault="00877FD9" w:rsidP="00E73D32">
            <w:pPr>
              <w:widowControl/>
              <w:suppressAutoHyphens w:val="0"/>
              <w:snapToGrid w:val="0"/>
              <w:spacing w:after="0" w:line="276" w:lineRule="auto"/>
              <w:ind w:firstLine="0"/>
              <w:jc w:val="left"/>
              <w:rPr>
                <w:rFonts w:eastAsia="Times New Roman" w:cs="Times New Roman"/>
                <w:color w:val="auto"/>
                <w:kern w:val="0"/>
                <w:lang w:val="ru-RU" w:bidi="ar-SA"/>
              </w:rPr>
            </w:pPr>
            <w:r w:rsidRPr="009D1EA4">
              <w:rPr>
                <w:rFonts w:eastAsia="Times New Roman" w:cs="Times New Roman"/>
                <w:color w:val="auto"/>
                <w:kern w:val="0"/>
                <w:sz w:val="22"/>
                <w:szCs w:val="22"/>
                <w:lang w:val="ru-RU" w:bidi="ar-SA"/>
              </w:rPr>
              <w:t>Руководитель</w:t>
            </w:r>
          </w:p>
          <w:p w:rsidR="00E73D32" w:rsidRPr="009D1EA4" w:rsidRDefault="00E73D32" w:rsidP="00E73D32">
            <w:pPr>
              <w:widowControl/>
              <w:suppressAutoHyphens w:val="0"/>
              <w:spacing w:after="0" w:line="276" w:lineRule="auto"/>
              <w:ind w:firstLine="0"/>
              <w:rPr>
                <w:rFonts w:eastAsia="Times New Roman" w:cs="Times New Roman"/>
                <w:b/>
                <w:color w:val="auto"/>
                <w:kern w:val="0"/>
                <w:lang w:val="ru-RU" w:bidi="ar-SA"/>
              </w:rPr>
            </w:pPr>
          </w:p>
          <w:p w:rsidR="00E73D32" w:rsidRPr="009D1EA4" w:rsidRDefault="00E73D32" w:rsidP="00E73D32">
            <w:pPr>
              <w:widowControl/>
              <w:suppressAutoHyphens w:val="0"/>
              <w:spacing w:after="0" w:line="276" w:lineRule="auto"/>
              <w:ind w:firstLine="0"/>
              <w:rPr>
                <w:rFonts w:eastAsia="Times New Roman" w:cs="Times New Roman"/>
                <w:b/>
                <w:color w:val="auto"/>
                <w:kern w:val="0"/>
                <w:lang w:val="ru-RU" w:bidi="ar-SA"/>
              </w:rPr>
            </w:pPr>
          </w:p>
          <w:p w:rsidR="00E73D32" w:rsidRPr="009D1EA4" w:rsidRDefault="00E73D32" w:rsidP="00E73D32">
            <w:pPr>
              <w:widowControl/>
              <w:suppressAutoHyphens w:val="0"/>
              <w:spacing w:after="0" w:line="276" w:lineRule="auto"/>
              <w:ind w:firstLine="0"/>
              <w:rPr>
                <w:rFonts w:eastAsia="Times New Roman" w:cs="Times New Roman"/>
                <w:i/>
                <w:color w:val="auto"/>
                <w:kern w:val="0"/>
                <w:lang w:val="ru-RU" w:bidi="ar-SA"/>
              </w:rPr>
            </w:pPr>
            <w:r w:rsidRPr="009D1EA4">
              <w:rPr>
                <w:rFonts w:eastAsia="Times New Roman" w:cs="Times New Roman"/>
                <w:b/>
                <w:color w:val="auto"/>
                <w:kern w:val="0"/>
                <w:sz w:val="22"/>
                <w:szCs w:val="22"/>
                <w:lang w:val="ru-RU" w:bidi="ar-SA"/>
              </w:rPr>
              <w:t xml:space="preserve">_____________________ </w:t>
            </w:r>
            <w:r w:rsidRPr="009D1EA4">
              <w:rPr>
                <w:rFonts w:eastAsia="Times New Roman" w:cs="Times New Roman"/>
                <w:i/>
                <w:color w:val="auto"/>
                <w:kern w:val="0"/>
                <w:sz w:val="22"/>
                <w:szCs w:val="22"/>
                <w:lang w:val="ru-RU" w:bidi="ar-SA"/>
              </w:rPr>
              <w:t>(</w:t>
            </w:r>
            <w:r w:rsidR="00877FD9" w:rsidRPr="009D1EA4">
              <w:rPr>
                <w:rFonts w:eastAsia="Times New Roman" w:cs="Times New Roman"/>
                <w:i/>
                <w:color w:val="auto"/>
                <w:kern w:val="0"/>
                <w:sz w:val="22"/>
                <w:szCs w:val="22"/>
                <w:lang w:val="ru-RU" w:bidi="ar-SA"/>
              </w:rPr>
              <w:t>____________________</w:t>
            </w:r>
            <w:r w:rsidRPr="009D1EA4">
              <w:rPr>
                <w:rFonts w:eastAsia="Times New Roman" w:cs="Times New Roman"/>
                <w:i/>
                <w:color w:val="auto"/>
                <w:kern w:val="0"/>
                <w:sz w:val="22"/>
                <w:szCs w:val="22"/>
                <w:lang w:val="ru-RU" w:bidi="ar-SA"/>
              </w:rPr>
              <w:t>)</w:t>
            </w:r>
          </w:p>
          <w:p w:rsidR="00877FD9" w:rsidRPr="009D1EA4" w:rsidRDefault="00877FD9" w:rsidP="00E73D32">
            <w:pPr>
              <w:widowControl/>
              <w:suppressAutoHyphens w:val="0"/>
              <w:spacing w:after="0" w:line="276" w:lineRule="auto"/>
              <w:ind w:left="170" w:firstLine="0"/>
              <w:rPr>
                <w:rFonts w:eastAsia="Times New Roman" w:cs="Times New Roman"/>
                <w:b/>
                <w:color w:val="auto"/>
                <w:kern w:val="0"/>
                <w:lang w:val="ru-RU" w:bidi="ar-SA"/>
              </w:rPr>
            </w:pPr>
          </w:p>
          <w:p w:rsidR="00E73D32" w:rsidRPr="009D1EA4" w:rsidRDefault="00E73D32" w:rsidP="00E73D32">
            <w:pPr>
              <w:widowControl/>
              <w:suppressAutoHyphens w:val="0"/>
              <w:spacing w:after="0" w:line="276" w:lineRule="auto"/>
              <w:ind w:left="170" w:firstLine="0"/>
              <w:rPr>
                <w:rFonts w:eastAsia="Times New Roman" w:cs="Times New Roman"/>
                <w:i/>
                <w:color w:val="auto"/>
                <w:kern w:val="0"/>
                <w:lang w:val="ru-RU" w:bidi="ar-SA"/>
              </w:rPr>
            </w:pPr>
            <w:r w:rsidRPr="009D1EA4">
              <w:rPr>
                <w:rFonts w:eastAsia="Times New Roman" w:cs="Times New Roman"/>
                <w:b/>
                <w:color w:val="auto"/>
                <w:kern w:val="0"/>
                <w:sz w:val="22"/>
                <w:szCs w:val="22"/>
                <w:lang w:val="ru-RU" w:bidi="ar-SA"/>
              </w:rPr>
              <w:t xml:space="preserve">М.П. </w:t>
            </w:r>
          </w:p>
          <w:p w:rsidR="00E73D32" w:rsidRPr="009D1EA4" w:rsidRDefault="00E73D32" w:rsidP="00E73D32">
            <w:pPr>
              <w:widowControl/>
              <w:suppressAutoHyphens w:val="0"/>
              <w:spacing w:after="0" w:line="276" w:lineRule="auto"/>
              <w:ind w:firstLine="0"/>
              <w:rPr>
                <w:rFonts w:eastAsia="Times New Roman" w:cs="Times New Roman"/>
                <w:b/>
                <w:color w:val="auto"/>
                <w:kern w:val="0"/>
                <w:lang w:val="ru-RU" w:bidi="ar-SA"/>
              </w:rPr>
            </w:pPr>
            <w:r w:rsidRPr="009D1EA4">
              <w:rPr>
                <w:rFonts w:eastAsia="Times New Roman" w:cs="Times New Roman"/>
                <w:b/>
                <w:color w:val="auto"/>
                <w:kern w:val="0"/>
                <w:sz w:val="22"/>
                <w:szCs w:val="22"/>
                <w:lang w:val="ru-RU" w:bidi="ar-SA"/>
              </w:rPr>
              <w:t>«      » _____________ 2018 г.</w:t>
            </w:r>
          </w:p>
        </w:tc>
      </w:tr>
    </w:tbl>
    <w:p w:rsidR="006F128C" w:rsidRPr="009D1EA4" w:rsidRDefault="006F128C" w:rsidP="006F128C">
      <w:pPr>
        <w:widowControl/>
        <w:suppressAutoHyphens w:val="0"/>
        <w:spacing w:after="0"/>
        <w:ind w:firstLine="0"/>
        <w:jc w:val="left"/>
        <w:rPr>
          <w:rFonts w:eastAsia="Times New Roman" w:cs="Times New Roman"/>
          <w:color w:val="auto"/>
          <w:kern w:val="0"/>
          <w:lang w:val="ru-RU" w:eastAsia="ru-RU" w:bidi="ar-SA"/>
        </w:rPr>
      </w:pPr>
    </w:p>
    <w:p w:rsidR="00F31D07" w:rsidRDefault="00F31D07">
      <w:pPr>
        <w:widowControl/>
        <w:suppressAutoHyphens w:val="0"/>
        <w:spacing w:after="160" w:line="259" w:lineRule="auto"/>
        <w:ind w:firstLine="0"/>
        <w:jc w:val="left"/>
        <w:rPr>
          <w:rFonts w:eastAsia="Times New Roman" w:cs="Times New Roman"/>
          <w:color w:val="auto"/>
          <w:kern w:val="0"/>
          <w:lang w:val="ru-RU" w:eastAsia="ru-RU" w:bidi="ar-SA"/>
        </w:rPr>
      </w:pPr>
      <w:r>
        <w:rPr>
          <w:rFonts w:eastAsia="Times New Roman" w:cs="Times New Roman"/>
          <w:color w:val="auto"/>
          <w:kern w:val="0"/>
          <w:lang w:val="ru-RU" w:eastAsia="ru-RU" w:bidi="ar-SA"/>
        </w:rPr>
        <w:br w:type="page"/>
      </w:r>
    </w:p>
    <w:p w:rsidR="00F31D07" w:rsidRDefault="00F31D07" w:rsidP="001A2330">
      <w:pPr>
        <w:widowControl/>
        <w:suppressAutoHyphens w:val="0"/>
        <w:spacing w:after="0"/>
        <w:ind w:firstLine="0"/>
        <w:jc w:val="right"/>
        <w:rPr>
          <w:rFonts w:eastAsia="Times New Roman" w:cs="Times New Roman"/>
          <w:color w:val="auto"/>
          <w:kern w:val="0"/>
          <w:lang w:val="ru-RU" w:eastAsia="ru-RU" w:bidi="ar-SA"/>
        </w:rPr>
        <w:sectPr w:rsidR="00F31D07" w:rsidSect="008562EC">
          <w:footerReference w:type="default" r:id="rId13"/>
          <w:pgSz w:w="11906" w:h="16838"/>
          <w:pgMar w:top="851" w:right="1134" w:bottom="567" w:left="1418" w:header="142" w:footer="0" w:gutter="0"/>
          <w:cols w:space="720"/>
          <w:docGrid w:linePitch="360" w:charSpace="32768"/>
        </w:sectPr>
      </w:pPr>
    </w:p>
    <w:p w:rsidR="00F31D07" w:rsidRPr="00A169DD" w:rsidRDefault="00F31D07" w:rsidP="00F31D07">
      <w:pPr>
        <w:pStyle w:val="1b"/>
        <w:jc w:val="right"/>
        <w:rPr>
          <w:b/>
          <w:sz w:val="24"/>
          <w:szCs w:val="24"/>
        </w:rPr>
      </w:pPr>
      <w:r w:rsidRPr="00A169DD">
        <w:rPr>
          <w:b/>
          <w:sz w:val="24"/>
          <w:szCs w:val="24"/>
        </w:rPr>
        <w:t xml:space="preserve">Приложение № 1 </w:t>
      </w:r>
    </w:p>
    <w:p w:rsidR="00F31D07" w:rsidRPr="00A169DD" w:rsidRDefault="00F31D07" w:rsidP="00F31D07">
      <w:pPr>
        <w:pStyle w:val="1b"/>
        <w:jc w:val="right"/>
        <w:rPr>
          <w:b/>
          <w:sz w:val="24"/>
          <w:szCs w:val="24"/>
        </w:rPr>
      </w:pPr>
      <w:r w:rsidRPr="00A169DD">
        <w:rPr>
          <w:sz w:val="24"/>
          <w:szCs w:val="24"/>
        </w:rPr>
        <w:t xml:space="preserve">   к   договору </w:t>
      </w:r>
      <w:r w:rsidRPr="00A169DD">
        <w:rPr>
          <w:b/>
          <w:sz w:val="24"/>
          <w:szCs w:val="24"/>
        </w:rPr>
        <w:t xml:space="preserve">№ _____________ от __________г. </w:t>
      </w:r>
    </w:p>
    <w:p w:rsidR="00F31D07" w:rsidRPr="00A169DD" w:rsidRDefault="00F31D07" w:rsidP="00F31D07">
      <w:pPr>
        <w:pStyle w:val="1b"/>
        <w:jc w:val="right"/>
        <w:rPr>
          <w:sz w:val="24"/>
          <w:szCs w:val="24"/>
        </w:rPr>
      </w:pPr>
      <w:r w:rsidRPr="00A169DD">
        <w:rPr>
          <w:sz w:val="24"/>
          <w:szCs w:val="24"/>
        </w:rPr>
        <w:t xml:space="preserve"> холодного водоснабжения</w:t>
      </w:r>
    </w:p>
    <w:p w:rsidR="00F31D07" w:rsidRPr="00A169DD" w:rsidRDefault="00F31D07" w:rsidP="00F31D07">
      <w:pPr>
        <w:pStyle w:val="1b"/>
        <w:jc w:val="right"/>
        <w:rPr>
          <w:b/>
          <w:sz w:val="24"/>
          <w:szCs w:val="24"/>
        </w:rPr>
      </w:pPr>
      <w:r w:rsidRPr="00A169DD">
        <w:rPr>
          <w:sz w:val="24"/>
          <w:szCs w:val="24"/>
        </w:rPr>
        <w:t xml:space="preserve">и водоотведения  </w:t>
      </w:r>
    </w:p>
    <w:p w:rsidR="00F31D07" w:rsidRPr="00F31D07" w:rsidRDefault="00F31D07" w:rsidP="00F31D07">
      <w:pPr>
        <w:spacing w:after="0"/>
        <w:jc w:val="center"/>
        <w:rPr>
          <w:b/>
          <w:lang w:val="ru-RU"/>
        </w:rPr>
      </w:pPr>
      <w:r w:rsidRPr="00F31D07">
        <w:rPr>
          <w:b/>
          <w:lang w:val="ru-RU"/>
        </w:rPr>
        <w:t>Перечень многоквартирных домов, находящихся в управлении Исполнителя</w:t>
      </w:r>
    </w:p>
    <w:p w:rsidR="00F31D07" w:rsidRPr="00F31D07" w:rsidRDefault="00F31D07" w:rsidP="00F31D07">
      <w:pPr>
        <w:spacing w:after="0"/>
        <w:rPr>
          <w:lang w:val="ru-RU"/>
        </w:rPr>
      </w:pPr>
    </w:p>
    <w:tbl>
      <w:tblPr>
        <w:tblW w:w="15640" w:type="dxa"/>
        <w:tblInd w:w="-459" w:type="dxa"/>
        <w:tblLayout w:type="fixed"/>
        <w:tblLook w:val="04A0" w:firstRow="1" w:lastRow="0" w:firstColumn="1" w:lastColumn="0" w:noHBand="0" w:noVBand="1"/>
      </w:tblPr>
      <w:tblGrid>
        <w:gridCol w:w="709"/>
        <w:gridCol w:w="1665"/>
        <w:gridCol w:w="1051"/>
        <w:gridCol w:w="1168"/>
        <w:gridCol w:w="1071"/>
        <w:gridCol w:w="835"/>
        <w:gridCol w:w="698"/>
        <w:gridCol w:w="999"/>
        <w:gridCol w:w="587"/>
        <w:gridCol w:w="992"/>
        <w:gridCol w:w="709"/>
        <w:gridCol w:w="709"/>
        <w:gridCol w:w="567"/>
        <w:gridCol w:w="851"/>
        <w:gridCol w:w="567"/>
        <w:gridCol w:w="572"/>
        <w:gridCol w:w="707"/>
        <w:gridCol w:w="431"/>
        <w:gridCol w:w="752"/>
      </w:tblGrid>
      <w:tr w:rsidR="00983099" w:rsidRPr="007C4FAD" w:rsidTr="00983099">
        <w:trPr>
          <w:trHeight w:val="1695"/>
        </w:trPr>
        <w:tc>
          <w:tcPr>
            <w:tcW w:w="709" w:type="dxa"/>
            <w:vMerge w:val="restart"/>
            <w:tcBorders>
              <w:top w:val="single" w:sz="8" w:space="0" w:color="auto"/>
              <w:left w:val="single" w:sz="8" w:space="0" w:color="auto"/>
              <w:bottom w:val="single" w:sz="8" w:space="0" w:color="000000"/>
              <w:right w:val="nil"/>
            </w:tcBorders>
            <w:shd w:val="clear" w:color="auto" w:fill="auto"/>
            <w:vAlign w:val="center"/>
            <w:hideMark/>
          </w:tcPr>
          <w:p w:rsidR="00983099" w:rsidRDefault="00983099">
            <w:pPr>
              <w:widowControl/>
              <w:suppressAutoHyphens w:val="0"/>
              <w:spacing w:after="0"/>
              <w:ind w:firstLine="0"/>
              <w:jc w:val="center"/>
              <w:rPr>
                <w:rFonts w:ascii="Arial" w:eastAsia="Times New Roman" w:hAnsi="Arial" w:cs="Arial"/>
                <w:b/>
                <w:bCs/>
                <w:kern w:val="0"/>
                <w:sz w:val="16"/>
                <w:szCs w:val="16"/>
                <w:lang w:val="ru-RU" w:bidi="ar-SA"/>
              </w:rPr>
            </w:pPr>
            <w:r>
              <w:rPr>
                <w:rFonts w:ascii="Arial" w:hAnsi="Arial" w:cs="Arial"/>
                <w:b/>
                <w:bCs/>
                <w:sz w:val="16"/>
                <w:szCs w:val="16"/>
              </w:rPr>
              <w:t>№ п/п</w:t>
            </w:r>
          </w:p>
        </w:tc>
        <w:tc>
          <w:tcPr>
            <w:tcW w:w="16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3099" w:rsidRDefault="00983099">
            <w:pPr>
              <w:jc w:val="center"/>
              <w:rPr>
                <w:rFonts w:ascii="Arial" w:hAnsi="Arial" w:cs="Arial"/>
                <w:b/>
                <w:bCs/>
                <w:color w:val="auto"/>
                <w:sz w:val="16"/>
                <w:szCs w:val="16"/>
              </w:rPr>
            </w:pPr>
            <w:r>
              <w:rPr>
                <w:rFonts w:ascii="Arial" w:hAnsi="Arial" w:cs="Arial"/>
                <w:b/>
                <w:bCs/>
                <w:sz w:val="16"/>
                <w:szCs w:val="16"/>
              </w:rPr>
              <w:t>Адрес МКД</w:t>
            </w:r>
          </w:p>
        </w:tc>
        <w:tc>
          <w:tcPr>
            <w:tcW w:w="1051"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983099" w:rsidRPr="00983099" w:rsidRDefault="00983099">
            <w:pPr>
              <w:jc w:val="center"/>
              <w:rPr>
                <w:rFonts w:ascii="Arial" w:hAnsi="Arial" w:cs="Arial"/>
                <w:b/>
                <w:bCs/>
                <w:sz w:val="16"/>
                <w:szCs w:val="16"/>
                <w:lang w:val="ru-RU"/>
              </w:rPr>
            </w:pPr>
            <w:r w:rsidRPr="00983099">
              <w:rPr>
                <w:rFonts w:ascii="Arial" w:hAnsi="Arial" w:cs="Arial"/>
                <w:b/>
                <w:bCs/>
                <w:sz w:val="16"/>
                <w:szCs w:val="16"/>
                <w:lang w:val="ru-RU"/>
              </w:rPr>
              <w:t>Общая площадь МКД, кв. м</w:t>
            </w:r>
          </w:p>
        </w:tc>
        <w:tc>
          <w:tcPr>
            <w:tcW w:w="1168"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983099" w:rsidRPr="00983099" w:rsidRDefault="00983099">
            <w:pPr>
              <w:jc w:val="center"/>
              <w:rPr>
                <w:rFonts w:ascii="Arial" w:hAnsi="Arial" w:cs="Arial"/>
                <w:b/>
                <w:bCs/>
                <w:sz w:val="16"/>
                <w:szCs w:val="16"/>
                <w:lang w:val="ru-RU"/>
              </w:rPr>
            </w:pPr>
            <w:r w:rsidRPr="00983099">
              <w:rPr>
                <w:rFonts w:ascii="Arial" w:hAnsi="Arial" w:cs="Arial"/>
                <w:b/>
                <w:bCs/>
                <w:sz w:val="16"/>
                <w:szCs w:val="16"/>
                <w:lang w:val="ru-RU"/>
              </w:rPr>
              <w:t>Площадь жилых помещений МКД, кв. м</w:t>
            </w:r>
          </w:p>
        </w:tc>
        <w:tc>
          <w:tcPr>
            <w:tcW w:w="1071"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983099" w:rsidRPr="00983099" w:rsidRDefault="00983099">
            <w:pPr>
              <w:jc w:val="center"/>
              <w:rPr>
                <w:rFonts w:ascii="Arial" w:hAnsi="Arial" w:cs="Arial"/>
                <w:b/>
                <w:bCs/>
                <w:sz w:val="16"/>
                <w:szCs w:val="16"/>
                <w:lang w:val="ru-RU"/>
              </w:rPr>
            </w:pPr>
            <w:r w:rsidRPr="00983099">
              <w:rPr>
                <w:rFonts w:ascii="Arial" w:hAnsi="Arial" w:cs="Arial"/>
                <w:b/>
                <w:bCs/>
                <w:sz w:val="16"/>
                <w:szCs w:val="16"/>
                <w:lang w:val="ru-RU"/>
              </w:rPr>
              <w:t>Площадь не жилых помещений МКД, кв. м</w:t>
            </w:r>
          </w:p>
        </w:tc>
        <w:tc>
          <w:tcPr>
            <w:tcW w:w="835"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983099" w:rsidRPr="00983099" w:rsidRDefault="00983099">
            <w:pPr>
              <w:jc w:val="center"/>
              <w:rPr>
                <w:rFonts w:ascii="Arial" w:hAnsi="Arial" w:cs="Arial"/>
                <w:b/>
                <w:bCs/>
                <w:sz w:val="16"/>
                <w:szCs w:val="16"/>
                <w:lang w:val="ru-RU"/>
              </w:rPr>
            </w:pPr>
            <w:r w:rsidRPr="00983099">
              <w:rPr>
                <w:rFonts w:ascii="Arial" w:hAnsi="Arial" w:cs="Arial"/>
                <w:b/>
                <w:bCs/>
                <w:sz w:val="16"/>
                <w:szCs w:val="16"/>
                <w:lang w:val="ru-RU"/>
              </w:rPr>
              <w:t>Общая площадь помещений, входящих в состав общего имущества МКД, кв.м</w:t>
            </w:r>
          </w:p>
        </w:tc>
        <w:tc>
          <w:tcPr>
            <w:tcW w:w="698"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983099" w:rsidRDefault="00983099">
            <w:pPr>
              <w:jc w:val="center"/>
              <w:rPr>
                <w:rFonts w:ascii="Arial" w:hAnsi="Arial" w:cs="Arial"/>
                <w:b/>
                <w:bCs/>
                <w:sz w:val="16"/>
                <w:szCs w:val="16"/>
              </w:rPr>
            </w:pPr>
            <w:r>
              <w:rPr>
                <w:rFonts w:ascii="Arial" w:hAnsi="Arial" w:cs="Arial"/>
                <w:b/>
                <w:bCs/>
                <w:sz w:val="16"/>
                <w:szCs w:val="16"/>
              </w:rPr>
              <w:t>Количество зарегестрированных граждан, чел.</w:t>
            </w:r>
          </w:p>
        </w:tc>
        <w:tc>
          <w:tcPr>
            <w:tcW w:w="3287" w:type="dxa"/>
            <w:gridSpan w:val="4"/>
            <w:tcBorders>
              <w:top w:val="single" w:sz="8" w:space="0" w:color="auto"/>
              <w:left w:val="nil"/>
              <w:bottom w:val="single" w:sz="4" w:space="0" w:color="auto"/>
              <w:right w:val="single" w:sz="8" w:space="0" w:color="000000"/>
            </w:tcBorders>
            <w:shd w:val="clear" w:color="auto" w:fill="auto"/>
            <w:vAlign w:val="center"/>
            <w:hideMark/>
          </w:tcPr>
          <w:p w:rsidR="00983099" w:rsidRPr="00983099" w:rsidRDefault="00983099">
            <w:pPr>
              <w:jc w:val="center"/>
              <w:rPr>
                <w:rFonts w:ascii="Arial" w:hAnsi="Arial" w:cs="Arial"/>
                <w:b/>
                <w:bCs/>
                <w:sz w:val="16"/>
                <w:szCs w:val="16"/>
                <w:lang w:val="ru-RU"/>
              </w:rPr>
            </w:pPr>
            <w:r w:rsidRPr="00983099">
              <w:rPr>
                <w:rFonts w:ascii="Arial" w:hAnsi="Arial" w:cs="Arial"/>
                <w:b/>
                <w:bCs/>
                <w:sz w:val="16"/>
                <w:szCs w:val="16"/>
                <w:lang w:val="ru-RU"/>
              </w:rPr>
              <w:t>Сведения об установленных общедомовых приборах учета воды и стоков</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983099" w:rsidRDefault="00983099">
            <w:pPr>
              <w:jc w:val="center"/>
              <w:rPr>
                <w:rFonts w:ascii="Arial" w:hAnsi="Arial" w:cs="Arial"/>
                <w:b/>
                <w:bCs/>
                <w:sz w:val="16"/>
                <w:szCs w:val="16"/>
              </w:rPr>
            </w:pPr>
            <w:r>
              <w:rPr>
                <w:rFonts w:ascii="Arial" w:hAnsi="Arial" w:cs="Arial"/>
                <w:b/>
                <w:bCs/>
                <w:sz w:val="16"/>
                <w:szCs w:val="16"/>
              </w:rPr>
              <w:t xml:space="preserve">Степень благоустройства </w:t>
            </w:r>
          </w:p>
        </w:tc>
        <w:tc>
          <w:tcPr>
            <w:tcW w:w="567" w:type="dxa"/>
            <w:vMerge w:val="restart"/>
            <w:tcBorders>
              <w:top w:val="single" w:sz="8" w:space="0" w:color="auto"/>
              <w:left w:val="nil"/>
              <w:bottom w:val="single" w:sz="8" w:space="0" w:color="000000"/>
              <w:right w:val="single" w:sz="8" w:space="0" w:color="auto"/>
            </w:tcBorders>
            <w:shd w:val="clear" w:color="auto" w:fill="auto"/>
            <w:textDirection w:val="btLr"/>
            <w:vAlign w:val="center"/>
            <w:hideMark/>
          </w:tcPr>
          <w:p w:rsidR="00983099" w:rsidRPr="00983099" w:rsidRDefault="00983099">
            <w:pPr>
              <w:jc w:val="center"/>
              <w:rPr>
                <w:rFonts w:ascii="Arial" w:hAnsi="Arial" w:cs="Arial"/>
                <w:b/>
                <w:bCs/>
                <w:sz w:val="16"/>
                <w:szCs w:val="16"/>
                <w:lang w:val="ru-RU"/>
              </w:rPr>
            </w:pPr>
            <w:r w:rsidRPr="00983099">
              <w:rPr>
                <w:rFonts w:ascii="Arial" w:hAnsi="Arial" w:cs="Arial"/>
                <w:b/>
                <w:bCs/>
                <w:sz w:val="16"/>
                <w:szCs w:val="16"/>
                <w:lang w:val="ru-RU"/>
              </w:rPr>
              <w:t>Норматив потребления ХВС в целях содержания общего имущества</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983099" w:rsidRPr="00983099" w:rsidRDefault="00983099">
            <w:pPr>
              <w:jc w:val="center"/>
              <w:rPr>
                <w:rFonts w:ascii="Arial" w:hAnsi="Arial" w:cs="Arial"/>
                <w:b/>
                <w:bCs/>
                <w:sz w:val="16"/>
                <w:szCs w:val="16"/>
                <w:lang w:val="ru-RU"/>
              </w:rPr>
            </w:pPr>
            <w:r w:rsidRPr="00983099">
              <w:rPr>
                <w:rFonts w:ascii="Arial" w:hAnsi="Arial" w:cs="Arial"/>
                <w:b/>
                <w:bCs/>
                <w:sz w:val="16"/>
                <w:szCs w:val="16"/>
                <w:lang w:val="ru-RU"/>
              </w:rPr>
              <w:t>Объем питьевой воды, потребляемой при использовании общего имущества в МКД (куб.м./мес.)</w:t>
            </w:r>
          </w:p>
        </w:tc>
        <w:tc>
          <w:tcPr>
            <w:tcW w:w="1139" w:type="dxa"/>
            <w:gridSpan w:val="2"/>
            <w:tcBorders>
              <w:top w:val="single" w:sz="8" w:space="0" w:color="auto"/>
              <w:left w:val="nil"/>
              <w:bottom w:val="single" w:sz="8" w:space="0" w:color="auto"/>
              <w:right w:val="single" w:sz="8" w:space="0" w:color="000000"/>
            </w:tcBorders>
            <w:shd w:val="clear" w:color="auto" w:fill="auto"/>
            <w:vAlign w:val="center"/>
            <w:hideMark/>
          </w:tcPr>
          <w:p w:rsidR="00983099" w:rsidRPr="00983099" w:rsidRDefault="00983099" w:rsidP="00983099">
            <w:pPr>
              <w:ind w:firstLine="0"/>
              <w:rPr>
                <w:rFonts w:ascii="Arial" w:hAnsi="Arial" w:cs="Arial"/>
                <w:b/>
                <w:bCs/>
                <w:sz w:val="16"/>
                <w:szCs w:val="16"/>
                <w:lang w:val="ru-RU"/>
              </w:rPr>
            </w:pPr>
            <w:r w:rsidRPr="00983099">
              <w:rPr>
                <w:rFonts w:ascii="Arial" w:hAnsi="Arial" w:cs="Arial"/>
                <w:b/>
                <w:bCs/>
                <w:sz w:val="16"/>
                <w:szCs w:val="16"/>
                <w:lang w:val="ru-RU"/>
              </w:rPr>
              <w:t>Норматив потребления коммунальной услуги в жилых помещениях, куб. м</w:t>
            </w:r>
          </w:p>
        </w:tc>
        <w:tc>
          <w:tcPr>
            <w:tcW w:w="1138" w:type="dxa"/>
            <w:gridSpan w:val="2"/>
            <w:tcBorders>
              <w:top w:val="single" w:sz="8" w:space="0" w:color="auto"/>
              <w:left w:val="nil"/>
              <w:bottom w:val="nil"/>
              <w:right w:val="single" w:sz="8" w:space="0" w:color="000000"/>
            </w:tcBorders>
            <w:shd w:val="clear" w:color="auto" w:fill="auto"/>
            <w:vAlign w:val="center"/>
            <w:hideMark/>
          </w:tcPr>
          <w:p w:rsidR="00983099" w:rsidRDefault="00983099" w:rsidP="00983099">
            <w:pPr>
              <w:ind w:firstLine="0"/>
              <w:rPr>
                <w:rFonts w:ascii="Arial" w:hAnsi="Arial" w:cs="Arial"/>
                <w:b/>
                <w:bCs/>
                <w:sz w:val="16"/>
                <w:szCs w:val="16"/>
              </w:rPr>
            </w:pPr>
            <w:r>
              <w:rPr>
                <w:rFonts w:ascii="Arial" w:hAnsi="Arial" w:cs="Arial"/>
                <w:b/>
                <w:bCs/>
                <w:sz w:val="16"/>
                <w:szCs w:val="16"/>
              </w:rPr>
              <w:t>Годовое потребление, куб. м.</w:t>
            </w:r>
          </w:p>
        </w:tc>
        <w:tc>
          <w:tcPr>
            <w:tcW w:w="752"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983099" w:rsidRPr="00983099" w:rsidRDefault="00983099">
            <w:pPr>
              <w:jc w:val="center"/>
              <w:rPr>
                <w:rFonts w:ascii="Arial" w:hAnsi="Arial" w:cs="Arial"/>
                <w:b/>
                <w:bCs/>
                <w:sz w:val="16"/>
                <w:szCs w:val="16"/>
                <w:lang w:val="ru-RU"/>
              </w:rPr>
            </w:pPr>
            <w:r w:rsidRPr="00983099">
              <w:rPr>
                <w:rFonts w:ascii="Arial" w:hAnsi="Arial" w:cs="Arial"/>
                <w:b/>
                <w:bCs/>
                <w:sz w:val="16"/>
                <w:szCs w:val="16"/>
                <w:lang w:val="ru-RU"/>
              </w:rPr>
              <w:t xml:space="preserve">Дата начала поставки коммунального ресурса </w:t>
            </w:r>
          </w:p>
        </w:tc>
      </w:tr>
      <w:tr w:rsidR="00983099" w:rsidTr="00983099">
        <w:trPr>
          <w:trHeight w:val="690"/>
        </w:trPr>
        <w:tc>
          <w:tcPr>
            <w:tcW w:w="709" w:type="dxa"/>
            <w:vMerge/>
            <w:tcBorders>
              <w:top w:val="single" w:sz="8" w:space="0" w:color="auto"/>
              <w:left w:val="single" w:sz="8" w:space="0" w:color="auto"/>
              <w:bottom w:val="single" w:sz="8" w:space="0" w:color="000000"/>
              <w:right w:val="nil"/>
            </w:tcBorders>
            <w:vAlign w:val="center"/>
            <w:hideMark/>
          </w:tcPr>
          <w:p w:rsidR="00983099" w:rsidRPr="00983099" w:rsidRDefault="00983099">
            <w:pPr>
              <w:rPr>
                <w:rFonts w:ascii="Arial" w:hAnsi="Arial" w:cs="Arial"/>
                <w:b/>
                <w:bCs/>
                <w:sz w:val="16"/>
                <w:szCs w:val="16"/>
                <w:lang w:val="ru-RU"/>
              </w:rPr>
            </w:pPr>
          </w:p>
        </w:tc>
        <w:tc>
          <w:tcPr>
            <w:tcW w:w="1665" w:type="dxa"/>
            <w:vMerge/>
            <w:tcBorders>
              <w:top w:val="single" w:sz="8" w:space="0" w:color="auto"/>
              <w:left w:val="single" w:sz="8" w:space="0" w:color="auto"/>
              <w:bottom w:val="single" w:sz="8" w:space="0" w:color="000000"/>
              <w:right w:val="single" w:sz="8" w:space="0" w:color="auto"/>
            </w:tcBorders>
            <w:vAlign w:val="center"/>
            <w:hideMark/>
          </w:tcPr>
          <w:p w:rsidR="00983099" w:rsidRPr="00983099" w:rsidRDefault="00983099">
            <w:pPr>
              <w:rPr>
                <w:rFonts w:ascii="Arial" w:hAnsi="Arial" w:cs="Arial"/>
                <w:b/>
                <w:bCs/>
                <w:sz w:val="16"/>
                <w:szCs w:val="16"/>
                <w:lang w:val="ru-RU"/>
              </w:rPr>
            </w:pPr>
          </w:p>
        </w:tc>
        <w:tc>
          <w:tcPr>
            <w:tcW w:w="1051" w:type="dxa"/>
            <w:vMerge/>
            <w:tcBorders>
              <w:top w:val="single" w:sz="8" w:space="0" w:color="auto"/>
              <w:left w:val="single" w:sz="8" w:space="0" w:color="auto"/>
              <w:bottom w:val="single" w:sz="8" w:space="0" w:color="000000"/>
              <w:right w:val="single" w:sz="8" w:space="0" w:color="auto"/>
            </w:tcBorders>
            <w:vAlign w:val="center"/>
            <w:hideMark/>
          </w:tcPr>
          <w:p w:rsidR="00983099" w:rsidRPr="00983099" w:rsidRDefault="00983099">
            <w:pPr>
              <w:rPr>
                <w:rFonts w:ascii="Arial" w:hAnsi="Arial" w:cs="Arial"/>
                <w:b/>
                <w:bCs/>
                <w:sz w:val="16"/>
                <w:szCs w:val="16"/>
                <w:lang w:val="ru-RU"/>
              </w:rPr>
            </w:pPr>
          </w:p>
        </w:tc>
        <w:tc>
          <w:tcPr>
            <w:tcW w:w="1168" w:type="dxa"/>
            <w:vMerge/>
            <w:tcBorders>
              <w:top w:val="single" w:sz="8" w:space="0" w:color="auto"/>
              <w:left w:val="single" w:sz="8" w:space="0" w:color="auto"/>
              <w:bottom w:val="single" w:sz="8" w:space="0" w:color="000000"/>
              <w:right w:val="single" w:sz="8" w:space="0" w:color="auto"/>
            </w:tcBorders>
            <w:vAlign w:val="center"/>
            <w:hideMark/>
          </w:tcPr>
          <w:p w:rsidR="00983099" w:rsidRPr="00983099" w:rsidRDefault="00983099">
            <w:pPr>
              <w:rPr>
                <w:rFonts w:ascii="Arial" w:hAnsi="Arial" w:cs="Arial"/>
                <w:b/>
                <w:bCs/>
                <w:sz w:val="16"/>
                <w:szCs w:val="16"/>
                <w:lang w:val="ru-RU"/>
              </w:rPr>
            </w:pPr>
          </w:p>
        </w:tc>
        <w:tc>
          <w:tcPr>
            <w:tcW w:w="1071" w:type="dxa"/>
            <w:vMerge/>
            <w:tcBorders>
              <w:top w:val="single" w:sz="8" w:space="0" w:color="auto"/>
              <w:left w:val="single" w:sz="8" w:space="0" w:color="auto"/>
              <w:bottom w:val="single" w:sz="8" w:space="0" w:color="000000"/>
              <w:right w:val="single" w:sz="8" w:space="0" w:color="auto"/>
            </w:tcBorders>
            <w:vAlign w:val="center"/>
            <w:hideMark/>
          </w:tcPr>
          <w:p w:rsidR="00983099" w:rsidRPr="00983099" w:rsidRDefault="00983099">
            <w:pPr>
              <w:rPr>
                <w:rFonts w:ascii="Arial" w:hAnsi="Arial" w:cs="Arial"/>
                <w:b/>
                <w:bCs/>
                <w:sz w:val="16"/>
                <w:szCs w:val="16"/>
                <w:lang w:val="ru-RU"/>
              </w:rPr>
            </w:pPr>
          </w:p>
        </w:tc>
        <w:tc>
          <w:tcPr>
            <w:tcW w:w="835" w:type="dxa"/>
            <w:vMerge/>
            <w:tcBorders>
              <w:top w:val="single" w:sz="8" w:space="0" w:color="auto"/>
              <w:left w:val="single" w:sz="8" w:space="0" w:color="auto"/>
              <w:bottom w:val="single" w:sz="8" w:space="0" w:color="000000"/>
              <w:right w:val="single" w:sz="8" w:space="0" w:color="auto"/>
            </w:tcBorders>
            <w:vAlign w:val="center"/>
            <w:hideMark/>
          </w:tcPr>
          <w:p w:rsidR="00983099" w:rsidRPr="00983099" w:rsidRDefault="00983099">
            <w:pPr>
              <w:rPr>
                <w:rFonts w:ascii="Arial" w:hAnsi="Arial" w:cs="Arial"/>
                <w:b/>
                <w:bCs/>
                <w:sz w:val="16"/>
                <w:szCs w:val="16"/>
                <w:lang w:val="ru-RU"/>
              </w:rPr>
            </w:pPr>
          </w:p>
        </w:tc>
        <w:tc>
          <w:tcPr>
            <w:tcW w:w="698" w:type="dxa"/>
            <w:vMerge/>
            <w:tcBorders>
              <w:top w:val="single" w:sz="8" w:space="0" w:color="auto"/>
              <w:left w:val="single" w:sz="8" w:space="0" w:color="auto"/>
              <w:bottom w:val="single" w:sz="8" w:space="0" w:color="000000"/>
              <w:right w:val="single" w:sz="8" w:space="0" w:color="auto"/>
            </w:tcBorders>
            <w:vAlign w:val="center"/>
            <w:hideMark/>
          </w:tcPr>
          <w:p w:rsidR="00983099" w:rsidRPr="00983099" w:rsidRDefault="00983099">
            <w:pPr>
              <w:rPr>
                <w:rFonts w:ascii="Arial" w:hAnsi="Arial" w:cs="Arial"/>
                <w:b/>
                <w:bCs/>
                <w:sz w:val="16"/>
                <w:szCs w:val="16"/>
                <w:lang w:val="ru-RU"/>
              </w:rPr>
            </w:pPr>
          </w:p>
        </w:tc>
        <w:tc>
          <w:tcPr>
            <w:tcW w:w="999" w:type="dxa"/>
            <w:tcBorders>
              <w:top w:val="nil"/>
              <w:left w:val="single" w:sz="4" w:space="0" w:color="auto"/>
              <w:bottom w:val="single" w:sz="8" w:space="0" w:color="auto"/>
              <w:right w:val="single" w:sz="8" w:space="0" w:color="auto"/>
            </w:tcBorders>
            <w:shd w:val="clear" w:color="auto" w:fill="auto"/>
            <w:vAlign w:val="center"/>
            <w:hideMark/>
          </w:tcPr>
          <w:p w:rsidR="00983099" w:rsidRDefault="00983099">
            <w:pPr>
              <w:jc w:val="center"/>
              <w:rPr>
                <w:rFonts w:ascii="Arial" w:hAnsi="Arial" w:cs="Arial"/>
                <w:b/>
                <w:bCs/>
                <w:sz w:val="16"/>
                <w:szCs w:val="16"/>
              </w:rPr>
            </w:pPr>
            <w:r>
              <w:rPr>
                <w:rFonts w:ascii="Arial" w:hAnsi="Arial" w:cs="Arial"/>
                <w:b/>
                <w:bCs/>
                <w:sz w:val="16"/>
                <w:szCs w:val="16"/>
              </w:rPr>
              <w:t>Диаметр водопро-вода</w:t>
            </w:r>
          </w:p>
        </w:tc>
        <w:tc>
          <w:tcPr>
            <w:tcW w:w="587" w:type="dxa"/>
            <w:tcBorders>
              <w:top w:val="nil"/>
              <w:left w:val="single" w:sz="4" w:space="0" w:color="auto"/>
              <w:bottom w:val="single" w:sz="8" w:space="0" w:color="auto"/>
              <w:right w:val="single" w:sz="4" w:space="0" w:color="auto"/>
            </w:tcBorders>
            <w:shd w:val="clear" w:color="auto" w:fill="auto"/>
            <w:vAlign w:val="center"/>
            <w:hideMark/>
          </w:tcPr>
          <w:p w:rsidR="00983099" w:rsidRDefault="00983099">
            <w:pPr>
              <w:jc w:val="center"/>
              <w:rPr>
                <w:rFonts w:ascii="Arial" w:hAnsi="Arial" w:cs="Arial"/>
                <w:b/>
                <w:bCs/>
                <w:sz w:val="16"/>
                <w:szCs w:val="16"/>
              </w:rPr>
            </w:pPr>
            <w:r>
              <w:rPr>
                <w:rFonts w:ascii="Arial" w:hAnsi="Arial" w:cs="Arial"/>
                <w:b/>
                <w:bCs/>
                <w:sz w:val="16"/>
                <w:szCs w:val="16"/>
              </w:rPr>
              <w:t>М</w:t>
            </w:r>
            <w:r>
              <w:rPr>
                <w:rFonts w:ascii="Arial" w:hAnsi="Arial" w:cs="Arial"/>
                <w:b/>
                <w:bCs/>
                <w:sz w:val="16"/>
                <w:szCs w:val="16"/>
                <w:lang w:val="ru-RU"/>
              </w:rPr>
              <w:t>М</w:t>
            </w:r>
            <w:r>
              <w:rPr>
                <w:rFonts w:ascii="Arial" w:hAnsi="Arial" w:cs="Arial"/>
                <w:b/>
                <w:bCs/>
                <w:sz w:val="16"/>
                <w:szCs w:val="16"/>
              </w:rPr>
              <w:t>есто установки</w:t>
            </w:r>
          </w:p>
        </w:tc>
        <w:tc>
          <w:tcPr>
            <w:tcW w:w="992" w:type="dxa"/>
            <w:tcBorders>
              <w:top w:val="nil"/>
              <w:left w:val="single" w:sz="8" w:space="0" w:color="auto"/>
              <w:bottom w:val="single" w:sz="8" w:space="0" w:color="auto"/>
              <w:right w:val="single" w:sz="4" w:space="0" w:color="auto"/>
            </w:tcBorders>
            <w:shd w:val="clear" w:color="auto" w:fill="auto"/>
            <w:vAlign w:val="center"/>
            <w:hideMark/>
          </w:tcPr>
          <w:p w:rsidR="00983099" w:rsidRDefault="00983099">
            <w:pPr>
              <w:jc w:val="center"/>
              <w:rPr>
                <w:rFonts w:ascii="Arial" w:hAnsi="Arial" w:cs="Arial"/>
                <w:b/>
                <w:bCs/>
                <w:sz w:val="16"/>
                <w:szCs w:val="16"/>
              </w:rPr>
            </w:pPr>
            <w:r>
              <w:rPr>
                <w:rFonts w:ascii="Arial" w:hAnsi="Arial" w:cs="Arial"/>
                <w:b/>
                <w:bCs/>
                <w:sz w:val="16"/>
                <w:szCs w:val="16"/>
              </w:rPr>
              <w:t>Вид/марка</w:t>
            </w:r>
          </w:p>
        </w:tc>
        <w:tc>
          <w:tcPr>
            <w:tcW w:w="709" w:type="dxa"/>
            <w:tcBorders>
              <w:top w:val="nil"/>
              <w:left w:val="nil"/>
              <w:bottom w:val="single" w:sz="8" w:space="0" w:color="auto"/>
              <w:right w:val="single" w:sz="4" w:space="0" w:color="auto"/>
            </w:tcBorders>
            <w:shd w:val="clear" w:color="auto" w:fill="auto"/>
            <w:vAlign w:val="center"/>
            <w:hideMark/>
          </w:tcPr>
          <w:p w:rsidR="00983099" w:rsidRDefault="00983099">
            <w:pPr>
              <w:jc w:val="center"/>
              <w:rPr>
                <w:rFonts w:ascii="Arial" w:hAnsi="Arial" w:cs="Arial"/>
                <w:b/>
                <w:bCs/>
                <w:sz w:val="16"/>
                <w:szCs w:val="16"/>
              </w:rPr>
            </w:pPr>
            <w:r>
              <w:rPr>
                <w:rFonts w:ascii="Arial" w:hAnsi="Arial" w:cs="Arial"/>
                <w:b/>
                <w:bCs/>
                <w:sz w:val="16"/>
                <w:szCs w:val="16"/>
              </w:rPr>
              <w:t>Заводской номер</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983099" w:rsidRDefault="00983099">
            <w:pPr>
              <w:rPr>
                <w:rFonts w:ascii="Arial" w:hAnsi="Arial" w:cs="Arial"/>
                <w:b/>
                <w:bCs/>
                <w:sz w:val="16"/>
                <w:szCs w:val="16"/>
              </w:rPr>
            </w:pPr>
          </w:p>
        </w:tc>
        <w:tc>
          <w:tcPr>
            <w:tcW w:w="567" w:type="dxa"/>
            <w:vMerge/>
            <w:tcBorders>
              <w:top w:val="single" w:sz="8" w:space="0" w:color="auto"/>
              <w:left w:val="nil"/>
              <w:bottom w:val="single" w:sz="8" w:space="0" w:color="000000"/>
              <w:right w:val="single" w:sz="8" w:space="0" w:color="auto"/>
            </w:tcBorders>
            <w:vAlign w:val="center"/>
            <w:hideMark/>
          </w:tcPr>
          <w:p w:rsidR="00983099" w:rsidRDefault="00983099">
            <w:pPr>
              <w:rPr>
                <w:rFonts w:ascii="Arial" w:hAnsi="Arial" w:cs="Arial"/>
                <w:b/>
                <w:bCs/>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983099" w:rsidRDefault="00983099">
            <w:pPr>
              <w:rPr>
                <w:rFonts w:ascii="Arial" w:hAnsi="Arial" w:cs="Arial"/>
                <w:b/>
                <w:bCs/>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rsidR="00983099" w:rsidRDefault="00983099">
            <w:pPr>
              <w:jc w:val="center"/>
              <w:rPr>
                <w:rFonts w:ascii="Arial" w:hAnsi="Arial" w:cs="Arial"/>
                <w:b/>
                <w:bCs/>
                <w:sz w:val="16"/>
                <w:szCs w:val="16"/>
              </w:rPr>
            </w:pPr>
            <w:r>
              <w:rPr>
                <w:rFonts w:ascii="Arial" w:hAnsi="Arial" w:cs="Arial"/>
                <w:b/>
                <w:bCs/>
                <w:sz w:val="16"/>
                <w:szCs w:val="16"/>
              </w:rPr>
              <w:t>вода</w:t>
            </w:r>
          </w:p>
        </w:tc>
        <w:tc>
          <w:tcPr>
            <w:tcW w:w="572" w:type="dxa"/>
            <w:tcBorders>
              <w:top w:val="nil"/>
              <w:left w:val="nil"/>
              <w:bottom w:val="single" w:sz="8" w:space="0" w:color="auto"/>
              <w:right w:val="single" w:sz="8" w:space="0" w:color="auto"/>
            </w:tcBorders>
            <w:shd w:val="clear" w:color="auto" w:fill="auto"/>
            <w:textDirection w:val="btLr"/>
            <w:vAlign w:val="center"/>
            <w:hideMark/>
          </w:tcPr>
          <w:p w:rsidR="00983099" w:rsidRDefault="00983099">
            <w:pPr>
              <w:jc w:val="center"/>
              <w:rPr>
                <w:rFonts w:ascii="Arial" w:hAnsi="Arial" w:cs="Arial"/>
                <w:b/>
                <w:bCs/>
                <w:sz w:val="16"/>
                <w:szCs w:val="16"/>
              </w:rPr>
            </w:pPr>
            <w:r>
              <w:rPr>
                <w:rFonts w:ascii="Arial" w:hAnsi="Arial" w:cs="Arial"/>
                <w:b/>
                <w:bCs/>
                <w:sz w:val="16"/>
                <w:szCs w:val="16"/>
              </w:rPr>
              <w:t>стоки</w:t>
            </w:r>
          </w:p>
        </w:tc>
        <w:tc>
          <w:tcPr>
            <w:tcW w:w="707" w:type="dxa"/>
            <w:tcBorders>
              <w:top w:val="single" w:sz="8" w:space="0" w:color="auto"/>
              <w:left w:val="nil"/>
              <w:bottom w:val="single" w:sz="8" w:space="0" w:color="auto"/>
              <w:right w:val="single" w:sz="8" w:space="0" w:color="auto"/>
            </w:tcBorders>
            <w:shd w:val="clear" w:color="auto" w:fill="auto"/>
            <w:textDirection w:val="btLr"/>
            <w:vAlign w:val="center"/>
            <w:hideMark/>
          </w:tcPr>
          <w:p w:rsidR="00983099" w:rsidRDefault="00983099">
            <w:pPr>
              <w:jc w:val="center"/>
              <w:rPr>
                <w:rFonts w:ascii="Arial" w:hAnsi="Arial" w:cs="Arial"/>
                <w:b/>
                <w:bCs/>
                <w:sz w:val="16"/>
                <w:szCs w:val="16"/>
              </w:rPr>
            </w:pPr>
            <w:r>
              <w:rPr>
                <w:rFonts w:ascii="Arial" w:hAnsi="Arial" w:cs="Arial"/>
                <w:b/>
                <w:bCs/>
                <w:sz w:val="16"/>
                <w:szCs w:val="16"/>
              </w:rPr>
              <w:t>вода</w:t>
            </w:r>
          </w:p>
        </w:tc>
        <w:tc>
          <w:tcPr>
            <w:tcW w:w="431" w:type="dxa"/>
            <w:tcBorders>
              <w:top w:val="single" w:sz="8" w:space="0" w:color="auto"/>
              <w:left w:val="nil"/>
              <w:bottom w:val="single" w:sz="8" w:space="0" w:color="auto"/>
              <w:right w:val="single" w:sz="8" w:space="0" w:color="auto"/>
            </w:tcBorders>
            <w:shd w:val="clear" w:color="auto" w:fill="auto"/>
            <w:textDirection w:val="btLr"/>
            <w:vAlign w:val="center"/>
            <w:hideMark/>
          </w:tcPr>
          <w:p w:rsidR="00983099" w:rsidRDefault="00983099">
            <w:pPr>
              <w:jc w:val="center"/>
              <w:rPr>
                <w:rFonts w:ascii="Arial" w:hAnsi="Arial" w:cs="Arial"/>
                <w:b/>
                <w:bCs/>
                <w:sz w:val="16"/>
                <w:szCs w:val="16"/>
              </w:rPr>
            </w:pPr>
            <w:r>
              <w:rPr>
                <w:rFonts w:ascii="Arial" w:hAnsi="Arial" w:cs="Arial"/>
                <w:b/>
                <w:bCs/>
                <w:sz w:val="16"/>
                <w:szCs w:val="16"/>
              </w:rPr>
              <w:t>стоки</w:t>
            </w:r>
          </w:p>
        </w:tc>
        <w:tc>
          <w:tcPr>
            <w:tcW w:w="752" w:type="dxa"/>
            <w:vMerge/>
            <w:tcBorders>
              <w:top w:val="single" w:sz="8" w:space="0" w:color="auto"/>
              <w:left w:val="single" w:sz="8" w:space="0" w:color="auto"/>
              <w:bottom w:val="single" w:sz="8" w:space="0" w:color="000000"/>
              <w:right w:val="single" w:sz="8" w:space="0" w:color="auto"/>
            </w:tcBorders>
            <w:vAlign w:val="center"/>
            <w:hideMark/>
          </w:tcPr>
          <w:p w:rsidR="00983099" w:rsidRDefault="00983099">
            <w:pPr>
              <w:rPr>
                <w:rFonts w:ascii="Arial" w:hAnsi="Arial" w:cs="Arial"/>
                <w:b/>
                <w:bCs/>
                <w:sz w:val="16"/>
                <w:szCs w:val="16"/>
              </w:rPr>
            </w:pPr>
          </w:p>
        </w:tc>
      </w:tr>
    </w:tbl>
    <w:p w:rsidR="00F31D07" w:rsidRPr="00F31D07" w:rsidRDefault="00F31D07" w:rsidP="00F31D07">
      <w:pPr>
        <w:rPr>
          <w:color w:val="auto"/>
          <w:lang w:eastAsia="ru-RU"/>
        </w:rPr>
      </w:pPr>
      <w:r w:rsidRPr="00F31D07">
        <w:rPr>
          <w:color w:val="auto"/>
          <w:lang w:eastAsia="ru-RU"/>
        </w:rPr>
        <w:t>* гвс  подается/не подается.</w:t>
      </w:r>
    </w:p>
    <w:p w:rsidR="00F31D07" w:rsidRPr="00F31D07" w:rsidRDefault="00F31D07" w:rsidP="00F31D07">
      <w:pPr>
        <w:rPr>
          <w:color w:val="auto"/>
          <w:lang w:eastAsia="ru-RU"/>
        </w:rPr>
      </w:pPr>
    </w:p>
    <w:p w:rsidR="00F31D07" w:rsidRPr="00FA6CA5" w:rsidRDefault="00F31D07" w:rsidP="00F31D07">
      <w:pPr>
        <w:pStyle w:val="8"/>
        <w:rPr>
          <w:i w:val="0"/>
          <w:lang w:val="ru-RU"/>
        </w:rPr>
      </w:pPr>
      <w:r w:rsidRPr="00F31D07">
        <w:rPr>
          <w:b/>
          <w:i w:val="0"/>
          <w:lang w:val="ru-RU"/>
        </w:rPr>
        <w:t xml:space="preserve">Ресурсоснабжающая организация   </w:t>
      </w:r>
      <w:r w:rsidRPr="00FA6CA5">
        <w:rPr>
          <w:i w:val="0"/>
          <w:lang w:val="ru-RU"/>
        </w:rPr>
        <w:t>__________________</w:t>
      </w:r>
      <w:r w:rsidRPr="00F31D07">
        <w:rPr>
          <w:i w:val="0"/>
          <w:lang w:val="ru-RU"/>
        </w:rPr>
        <w:t xml:space="preserve">____                </w:t>
      </w:r>
      <w:r w:rsidRPr="00F31D07">
        <w:rPr>
          <w:b/>
          <w:i w:val="0"/>
          <w:lang w:val="ru-RU"/>
        </w:rPr>
        <w:t>Исполнитель</w:t>
      </w:r>
      <w:r w:rsidRPr="00FA6CA5">
        <w:rPr>
          <w:b/>
          <w:i w:val="0"/>
          <w:lang w:val="ru-RU"/>
        </w:rPr>
        <w:tab/>
        <w:t>___________________________</w:t>
      </w:r>
      <w:r w:rsidRPr="00FA6CA5">
        <w:rPr>
          <w:b/>
          <w:i w:val="0"/>
          <w:lang w:val="ru-RU"/>
        </w:rPr>
        <w:tab/>
      </w:r>
      <w:r w:rsidRPr="00FA6CA5">
        <w:rPr>
          <w:b/>
          <w:i w:val="0"/>
          <w:lang w:val="ru-RU"/>
        </w:rPr>
        <w:tab/>
      </w:r>
      <w:r w:rsidRPr="00FA6CA5">
        <w:rPr>
          <w:b/>
          <w:i w:val="0"/>
          <w:lang w:val="ru-RU"/>
        </w:rPr>
        <w:tab/>
      </w:r>
      <w:r w:rsidRPr="00FA6CA5">
        <w:rPr>
          <w:b/>
          <w:i w:val="0"/>
          <w:lang w:val="ru-RU"/>
        </w:rPr>
        <w:tab/>
      </w:r>
      <w:r w:rsidRPr="00FA6CA5">
        <w:rPr>
          <w:b/>
          <w:i w:val="0"/>
          <w:lang w:val="ru-RU"/>
        </w:rPr>
        <w:tab/>
      </w:r>
      <w:r w:rsidRPr="00FA6CA5">
        <w:rPr>
          <w:b/>
          <w:i w:val="0"/>
          <w:lang w:val="ru-RU"/>
        </w:rPr>
        <w:tab/>
      </w:r>
      <w:r w:rsidRPr="00FA6CA5">
        <w:rPr>
          <w:b/>
          <w:i w:val="0"/>
          <w:lang w:val="ru-RU"/>
        </w:rPr>
        <w:tab/>
      </w:r>
      <w:r w:rsidRPr="00FA6CA5">
        <w:rPr>
          <w:b/>
          <w:i w:val="0"/>
          <w:lang w:val="ru-RU"/>
        </w:rPr>
        <w:tab/>
      </w:r>
      <w:r w:rsidR="009A35CA" w:rsidRPr="009A35CA">
        <w:rPr>
          <w:b/>
          <w:i w:val="0"/>
          <w:lang w:val="ru-RU"/>
        </w:rPr>
        <w:t xml:space="preserve">  </w:t>
      </w:r>
      <w:r w:rsidR="009A35CA" w:rsidRPr="00FA6CA5">
        <w:rPr>
          <w:b/>
          <w:i w:val="0"/>
          <w:lang w:val="ru-RU"/>
        </w:rPr>
        <w:t xml:space="preserve">    </w:t>
      </w:r>
      <w:r w:rsidR="009A35CA" w:rsidRPr="00FA6CA5">
        <w:rPr>
          <w:i w:val="0"/>
          <w:lang w:val="ru-RU"/>
        </w:rPr>
        <w:t xml:space="preserve">                              М.П.                                                                                       М.П.</w:t>
      </w:r>
    </w:p>
    <w:p w:rsidR="00722C94" w:rsidRPr="009A35CA" w:rsidRDefault="00F31D07" w:rsidP="00F31D07">
      <w:pPr>
        <w:widowControl/>
        <w:suppressAutoHyphens w:val="0"/>
        <w:spacing w:after="160" w:line="259" w:lineRule="auto"/>
        <w:ind w:firstLine="0"/>
        <w:jc w:val="left"/>
        <w:rPr>
          <w:rFonts w:eastAsia="Times New Roman" w:cs="Times New Roman"/>
          <w:color w:val="auto"/>
          <w:kern w:val="0"/>
          <w:lang w:val="ru-RU" w:eastAsia="ru-RU" w:bidi="ar-SA"/>
        </w:rPr>
      </w:pPr>
      <w:r w:rsidRPr="009A35CA">
        <w:rPr>
          <w:rFonts w:eastAsia="Times New Roman" w:cs="Times New Roman"/>
          <w:color w:val="auto"/>
          <w:kern w:val="0"/>
          <w:lang w:val="ru-RU" w:eastAsia="ru-RU" w:bidi="ar-SA"/>
        </w:rPr>
        <w:br w:type="page"/>
      </w:r>
    </w:p>
    <w:p w:rsidR="00F31D07" w:rsidRPr="00F31D07" w:rsidRDefault="00F31D07" w:rsidP="001A2330">
      <w:pPr>
        <w:widowControl/>
        <w:suppressAutoHyphens w:val="0"/>
        <w:spacing w:after="0"/>
        <w:ind w:firstLine="0"/>
        <w:jc w:val="right"/>
        <w:rPr>
          <w:rFonts w:eastAsia="Times New Roman" w:cs="Times New Roman"/>
          <w:color w:val="auto"/>
          <w:kern w:val="0"/>
          <w:lang w:val="ru-RU" w:eastAsia="ru-RU" w:bidi="ar-SA"/>
        </w:rPr>
        <w:sectPr w:rsidR="00F31D07" w:rsidRPr="00F31D07" w:rsidSect="00F31D07">
          <w:pgSz w:w="16838" w:h="11906" w:orient="landscape"/>
          <w:pgMar w:top="1134" w:right="567" w:bottom="1418" w:left="851" w:header="142" w:footer="0" w:gutter="0"/>
          <w:cols w:space="720"/>
          <w:docGrid w:linePitch="360" w:charSpace="32768"/>
        </w:sectPr>
      </w:pPr>
    </w:p>
    <w:p w:rsidR="00722C94" w:rsidRPr="009D1EA4" w:rsidRDefault="00722C94" w:rsidP="001A2330">
      <w:pPr>
        <w:widowControl/>
        <w:suppressAutoHyphens w:val="0"/>
        <w:spacing w:after="0"/>
        <w:ind w:firstLine="0"/>
        <w:jc w:val="right"/>
        <w:rPr>
          <w:rFonts w:eastAsia="Times New Roman" w:cs="Times New Roman"/>
          <w:color w:val="auto"/>
          <w:kern w:val="0"/>
          <w:lang w:val="ru-RU" w:eastAsia="ru-RU" w:bidi="ar-SA"/>
        </w:rPr>
      </w:pPr>
    </w:p>
    <w:p w:rsidR="001A2330" w:rsidRPr="009D1EA4" w:rsidRDefault="001A2330" w:rsidP="001A2330">
      <w:pPr>
        <w:widowControl/>
        <w:suppressAutoHyphens w:val="0"/>
        <w:spacing w:after="0"/>
        <w:ind w:firstLine="0"/>
        <w:jc w:val="right"/>
        <w:rPr>
          <w:rFonts w:eastAsia="Times New Roman" w:cs="Times New Roman"/>
          <w:color w:val="auto"/>
          <w:kern w:val="0"/>
          <w:lang w:val="ru-RU" w:eastAsia="ru-RU" w:bidi="ar-SA"/>
        </w:rPr>
      </w:pPr>
      <w:r w:rsidRPr="009D1EA4">
        <w:rPr>
          <w:rFonts w:eastAsia="Times New Roman" w:cs="Times New Roman"/>
          <w:color w:val="auto"/>
          <w:kern w:val="0"/>
          <w:lang w:val="ru-RU" w:eastAsia="ru-RU" w:bidi="ar-SA"/>
        </w:rPr>
        <w:t>Приложение № 2</w:t>
      </w:r>
    </w:p>
    <w:p w:rsidR="001A2330" w:rsidRPr="009D1EA4" w:rsidRDefault="001A2330" w:rsidP="001A2330">
      <w:pPr>
        <w:widowControl/>
        <w:suppressAutoHyphens w:val="0"/>
        <w:spacing w:after="0"/>
        <w:ind w:firstLine="0"/>
        <w:jc w:val="right"/>
        <w:rPr>
          <w:rFonts w:eastAsia="Times New Roman" w:cs="Times New Roman"/>
          <w:b/>
          <w:color w:val="auto"/>
          <w:kern w:val="0"/>
          <w:lang w:val="ru-RU" w:eastAsia="ru-RU" w:bidi="ar-SA"/>
        </w:rPr>
      </w:pPr>
      <w:r w:rsidRPr="009D1EA4">
        <w:rPr>
          <w:rFonts w:eastAsia="Times New Roman" w:cs="Times New Roman"/>
          <w:color w:val="auto"/>
          <w:kern w:val="0"/>
          <w:lang w:val="ru-RU" w:eastAsia="ru-RU" w:bidi="ar-SA"/>
        </w:rPr>
        <w:t xml:space="preserve">   к   договору </w:t>
      </w:r>
      <w:r w:rsidRPr="009D1EA4">
        <w:rPr>
          <w:rFonts w:eastAsia="Times New Roman" w:cs="Times New Roman"/>
          <w:b/>
          <w:color w:val="auto"/>
          <w:kern w:val="0"/>
          <w:lang w:val="ru-RU" w:eastAsia="ru-RU" w:bidi="ar-SA"/>
        </w:rPr>
        <w:t xml:space="preserve">№ _____________ от __________г. </w:t>
      </w:r>
    </w:p>
    <w:p w:rsidR="001A2330" w:rsidRPr="009D1EA4" w:rsidRDefault="001A2330" w:rsidP="001A2330">
      <w:pPr>
        <w:widowControl/>
        <w:suppressAutoHyphens w:val="0"/>
        <w:spacing w:after="0"/>
        <w:ind w:firstLine="0"/>
        <w:jc w:val="left"/>
        <w:rPr>
          <w:rFonts w:eastAsia="Times New Roman" w:cs="Times New Roman"/>
          <w:color w:val="auto"/>
          <w:kern w:val="0"/>
          <w:lang w:val="ru-RU" w:eastAsia="ru-RU" w:bidi="ar-SA"/>
        </w:rPr>
      </w:pPr>
      <w:r w:rsidRPr="009D1EA4">
        <w:rPr>
          <w:rFonts w:eastAsia="Times New Roman" w:cs="Times New Roman"/>
          <w:color w:val="auto"/>
          <w:kern w:val="0"/>
          <w:lang w:val="ru-RU" w:eastAsia="ru-RU" w:bidi="ar-SA"/>
        </w:rPr>
        <w:t xml:space="preserve">                                                                           холодного водоснабжения </w:t>
      </w:r>
      <w:r w:rsidRPr="009D1EA4">
        <w:rPr>
          <w:rFonts w:eastAsia="Calibri" w:cs="Times New Roman"/>
          <w:color w:val="auto"/>
          <w:kern w:val="0"/>
          <w:lang w:val="ru-RU" w:bidi="ar-SA"/>
        </w:rPr>
        <w:t xml:space="preserve">и водоотведения  </w:t>
      </w:r>
    </w:p>
    <w:p w:rsidR="001A2330" w:rsidRPr="009D1EA4" w:rsidRDefault="001A2330" w:rsidP="006F128C">
      <w:pPr>
        <w:widowControl/>
        <w:suppressAutoHyphens w:val="0"/>
        <w:spacing w:after="0"/>
        <w:ind w:firstLine="0"/>
        <w:jc w:val="left"/>
        <w:rPr>
          <w:rFonts w:eastAsia="Times New Roman" w:cs="Times New Roman"/>
          <w:color w:val="auto"/>
          <w:kern w:val="0"/>
          <w:lang w:val="ru-RU" w:eastAsia="ru-RU" w:bidi="ar-SA"/>
        </w:rPr>
      </w:pPr>
    </w:p>
    <w:p w:rsidR="001A2330" w:rsidRPr="009D1EA4" w:rsidRDefault="001A2330" w:rsidP="001A2330">
      <w:pPr>
        <w:widowControl/>
        <w:suppressAutoHyphens w:val="0"/>
        <w:autoSpaceDE w:val="0"/>
        <w:autoSpaceDN w:val="0"/>
        <w:adjustRightInd w:val="0"/>
        <w:spacing w:after="0"/>
        <w:ind w:left="720" w:firstLine="0"/>
        <w:jc w:val="center"/>
        <w:rPr>
          <w:rFonts w:eastAsia="Calibri" w:cs="Times New Roman"/>
          <w:color w:val="auto"/>
          <w:kern w:val="0"/>
          <w:lang w:val="ru-RU" w:eastAsia="ru-RU" w:bidi="ar-SA"/>
        </w:rPr>
      </w:pPr>
      <w:bookmarkStart w:id="1" w:name="Par335"/>
      <w:bookmarkEnd w:id="1"/>
    </w:p>
    <w:p w:rsidR="00AA5FEA" w:rsidRPr="009D1EA4" w:rsidRDefault="00AA5FEA" w:rsidP="001A2330">
      <w:pPr>
        <w:widowControl/>
        <w:suppressAutoHyphens w:val="0"/>
        <w:autoSpaceDE w:val="0"/>
        <w:autoSpaceDN w:val="0"/>
        <w:adjustRightInd w:val="0"/>
        <w:spacing w:after="0"/>
        <w:ind w:left="720" w:firstLine="0"/>
        <w:jc w:val="center"/>
        <w:rPr>
          <w:rFonts w:eastAsia="Calibri" w:cs="Times New Roman"/>
          <w:b/>
          <w:color w:val="auto"/>
          <w:kern w:val="0"/>
          <w:lang w:val="ru-RU" w:eastAsia="ru-RU" w:bidi="ar-SA"/>
        </w:rPr>
      </w:pPr>
    </w:p>
    <w:p w:rsidR="001A2330" w:rsidRPr="009D1EA4" w:rsidRDefault="001A2330" w:rsidP="001A2330">
      <w:pPr>
        <w:widowControl/>
        <w:suppressAutoHyphens w:val="0"/>
        <w:autoSpaceDE w:val="0"/>
        <w:autoSpaceDN w:val="0"/>
        <w:adjustRightInd w:val="0"/>
        <w:spacing w:after="0"/>
        <w:ind w:left="720" w:firstLine="0"/>
        <w:jc w:val="center"/>
        <w:rPr>
          <w:rFonts w:eastAsia="Calibri" w:cs="Times New Roman"/>
          <w:b/>
          <w:color w:val="auto"/>
          <w:kern w:val="0"/>
          <w:lang w:val="ru-RU" w:eastAsia="ru-RU" w:bidi="ar-SA"/>
        </w:rPr>
      </w:pPr>
      <w:r w:rsidRPr="009D1EA4">
        <w:rPr>
          <w:rFonts w:eastAsia="Calibri" w:cs="Times New Roman"/>
          <w:b/>
          <w:color w:val="auto"/>
          <w:kern w:val="0"/>
          <w:lang w:val="ru-RU" w:eastAsia="ru-RU" w:bidi="ar-SA"/>
        </w:rPr>
        <w:t>АКТ</w:t>
      </w:r>
    </w:p>
    <w:p w:rsidR="001A2330" w:rsidRPr="009D1EA4" w:rsidRDefault="001A2330" w:rsidP="001A2330">
      <w:pPr>
        <w:widowControl/>
        <w:suppressAutoHyphens w:val="0"/>
        <w:autoSpaceDE w:val="0"/>
        <w:autoSpaceDN w:val="0"/>
        <w:adjustRightInd w:val="0"/>
        <w:spacing w:after="0"/>
        <w:ind w:left="-426" w:firstLine="568"/>
        <w:jc w:val="center"/>
        <w:rPr>
          <w:rFonts w:eastAsia="Calibri" w:cs="Times New Roman"/>
          <w:b/>
          <w:color w:val="auto"/>
          <w:kern w:val="0"/>
          <w:lang w:val="ru-RU" w:eastAsia="ru-RU" w:bidi="ar-SA"/>
        </w:rPr>
      </w:pPr>
      <w:r w:rsidRPr="009D1EA4">
        <w:rPr>
          <w:rFonts w:eastAsia="Calibri" w:cs="Times New Roman"/>
          <w:b/>
          <w:color w:val="auto"/>
          <w:kern w:val="0"/>
          <w:lang w:val="ru-RU" w:eastAsia="ru-RU" w:bidi="ar-SA"/>
        </w:rPr>
        <w:t>разграничения балансовой принадлежности и эксплуатационной ответственности</w:t>
      </w:r>
    </w:p>
    <w:p w:rsidR="00AA5FEA" w:rsidRPr="009D1EA4" w:rsidRDefault="00AA5FEA" w:rsidP="001A2330">
      <w:pPr>
        <w:widowControl/>
        <w:suppressAutoHyphens w:val="0"/>
        <w:autoSpaceDE w:val="0"/>
        <w:autoSpaceDN w:val="0"/>
        <w:adjustRightInd w:val="0"/>
        <w:spacing w:after="0"/>
        <w:ind w:left="-426" w:firstLine="568"/>
        <w:jc w:val="center"/>
        <w:rPr>
          <w:rFonts w:eastAsia="Calibri" w:cs="Times New Roman"/>
          <w:b/>
          <w:color w:val="auto"/>
          <w:kern w:val="0"/>
          <w:lang w:val="ru-RU" w:eastAsia="ru-RU" w:bidi="ar-SA"/>
        </w:rPr>
      </w:pPr>
    </w:p>
    <w:p w:rsidR="001A2330" w:rsidRPr="009D1EA4" w:rsidRDefault="001A2330" w:rsidP="001A2330">
      <w:pPr>
        <w:widowControl/>
        <w:suppressAutoHyphens w:val="0"/>
        <w:autoSpaceDE w:val="0"/>
        <w:autoSpaceDN w:val="0"/>
        <w:adjustRightInd w:val="0"/>
        <w:spacing w:after="0"/>
        <w:ind w:left="720" w:firstLine="0"/>
        <w:rPr>
          <w:rFonts w:eastAsia="Calibri" w:cs="Times New Roman"/>
          <w:color w:val="auto"/>
          <w:kern w:val="0"/>
          <w:lang w:val="ru-RU" w:eastAsia="ru-RU" w:bidi="ar-SA"/>
        </w:rPr>
      </w:pPr>
    </w:p>
    <w:p w:rsidR="001A2330" w:rsidRPr="009D1EA4" w:rsidRDefault="001A2330" w:rsidP="001A2330">
      <w:pPr>
        <w:widowControl/>
        <w:suppressAutoHyphens w:val="0"/>
        <w:autoSpaceDE w:val="0"/>
        <w:autoSpaceDN w:val="0"/>
        <w:adjustRightInd w:val="0"/>
        <w:spacing w:after="0"/>
        <w:ind w:firstLine="0"/>
        <w:rPr>
          <w:rFonts w:eastAsia="Calibri" w:cs="Times New Roman"/>
          <w:color w:val="auto"/>
          <w:kern w:val="0"/>
          <w:lang w:val="ru-RU" w:eastAsia="ru-RU" w:bidi="ar-SA"/>
        </w:rPr>
      </w:pPr>
      <w:r w:rsidRPr="009D1EA4">
        <w:rPr>
          <w:b/>
          <w:color w:val="auto"/>
          <w:lang w:val="ru-RU"/>
        </w:rPr>
        <w:t>Государственное унитарное предприятие «Водоканал Ленинградской области» (ГУП «Леноблводоканал»)</w:t>
      </w:r>
      <w:r w:rsidRPr="009D1EA4">
        <w:rPr>
          <w:color w:val="auto"/>
          <w:lang w:val="ru-RU"/>
        </w:rPr>
        <w:t>,именуемое в дальнейшем</w:t>
      </w:r>
      <w:r w:rsidR="00FA6CA5">
        <w:rPr>
          <w:color w:val="auto"/>
          <w:lang w:val="ru-RU"/>
        </w:rPr>
        <w:t xml:space="preserve"> </w:t>
      </w:r>
      <w:r w:rsidRPr="009D1EA4">
        <w:rPr>
          <w:b/>
          <w:color w:val="auto"/>
          <w:lang w:val="ru-RU"/>
        </w:rPr>
        <w:t xml:space="preserve">«Ресурсоснабжающая организация», </w:t>
      </w:r>
      <w:r w:rsidRPr="009D1EA4">
        <w:rPr>
          <w:color w:val="auto"/>
          <w:lang w:val="ru-RU"/>
        </w:rPr>
        <w:t xml:space="preserve">в лице </w:t>
      </w:r>
      <w:r w:rsidRPr="009D1EA4">
        <w:rPr>
          <w:rFonts w:cs="Times New Roman"/>
          <w:color w:val="auto"/>
          <w:lang w:val="ru-RU"/>
        </w:rPr>
        <w:t xml:space="preserve"> </w:t>
      </w:r>
      <w:r w:rsidR="007C4FAD">
        <w:rPr>
          <w:rFonts w:cs="Times New Roman"/>
          <w:color w:val="auto"/>
          <w:lang w:val="ru-RU"/>
        </w:rPr>
        <w:t>_______________________________</w:t>
      </w:r>
      <w:r w:rsidRPr="009D1EA4">
        <w:rPr>
          <w:rFonts w:cs="Times New Roman"/>
          <w:color w:val="auto"/>
          <w:lang w:val="ru-RU"/>
        </w:rPr>
        <w:t>, д</w:t>
      </w:r>
      <w:r w:rsidR="00FA6CA5">
        <w:rPr>
          <w:rFonts w:cs="Times New Roman"/>
          <w:color w:val="auto"/>
          <w:lang w:val="ru-RU"/>
        </w:rPr>
        <w:t xml:space="preserve">ействующего на основании </w:t>
      </w:r>
      <w:r w:rsidR="007C4FAD">
        <w:rPr>
          <w:rFonts w:cs="Times New Roman"/>
          <w:color w:val="auto"/>
          <w:lang w:val="ru-RU"/>
        </w:rPr>
        <w:t>_______________________</w:t>
      </w:r>
      <w:r w:rsidRPr="009D1EA4">
        <w:rPr>
          <w:color w:val="auto"/>
          <w:lang w:val="ru-RU"/>
        </w:rPr>
        <w:t xml:space="preserve">с одной стороны, и  </w:t>
      </w:r>
      <w:r w:rsidRPr="009D1EA4">
        <w:rPr>
          <w:rFonts w:cs="Times New Roman"/>
          <w:bCs/>
          <w:color w:val="auto"/>
          <w:lang w:val="ru-RU" w:eastAsia="hi-IN"/>
        </w:rPr>
        <w:t>_____________________________________________________________________________ именуемое в дальнейшем «Исполнитель», в лице __________________________________, действующего на основании ___________________________________________, с другой стороны, именуемые в дальнейшем «Стороны»,</w:t>
      </w:r>
      <w:r w:rsidRPr="009D1EA4">
        <w:rPr>
          <w:rFonts w:eastAsia="Calibri" w:cs="Times New Roman"/>
          <w:color w:val="auto"/>
          <w:kern w:val="0"/>
          <w:lang w:val="ru-RU" w:eastAsia="ru-RU" w:bidi="ar-SA"/>
        </w:rPr>
        <w:t xml:space="preserve">  составили  настоящий акт  о том, что: </w:t>
      </w:r>
    </w:p>
    <w:p w:rsidR="001A2330" w:rsidRPr="009D1EA4" w:rsidRDefault="001A2330" w:rsidP="001A2330">
      <w:pPr>
        <w:widowControl/>
        <w:suppressAutoHyphens w:val="0"/>
        <w:autoSpaceDE w:val="0"/>
        <w:autoSpaceDN w:val="0"/>
        <w:adjustRightInd w:val="0"/>
        <w:spacing w:after="0"/>
        <w:ind w:firstLine="0"/>
        <w:rPr>
          <w:rFonts w:eastAsia="Calibri" w:cs="Times New Roman"/>
          <w:color w:val="auto"/>
          <w:kern w:val="0"/>
          <w:lang w:val="ru-RU" w:eastAsia="ru-RU" w:bidi="ar-SA"/>
        </w:rPr>
      </w:pPr>
    </w:p>
    <w:p w:rsidR="001A2330" w:rsidRPr="009D1EA4" w:rsidRDefault="001A2330" w:rsidP="001A2330">
      <w:pPr>
        <w:suppressAutoHyphens w:val="0"/>
        <w:autoSpaceDE w:val="0"/>
        <w:autoSpaceDN w:val="0"/>
        <w:spacing w:after="0"/>
        <w:ind w:firstLine="0"/>
        <w:rPr>
          <w:rFonts w:eastAsia="Times New Roman" w:cs="Times New Roman"/>
          <w:color w:val="auto"/>
          <w:kern w:val="0"/>
          <w:lang w:val="ru-RU" w:eastAsia="ru-RU" w:bidi="ar-SA"/>
        </w:rPr>
      </w:pPr>
      <w:r w:rsidRPr="009D1EA4">
        <w:rPr>
          <w:rFonts w:eastAsia="Times New Roman" w:cs="Times New Roman"/>
          <w:color w:val="auto"/>
          <w:kern w:val="0"/>
          <w:lang w:val="ru-RU" w:eastAsia="ru-RU" w:bidi="ar-SA"/>
        </w:rPr>
        <w:t>- границей раздела балансовой принадлежности и эксплуатационной ответственности по водопроводным сетям Исполнителя и Ресурсоснабжающей организации объекта, расположенного по адресу__________________________________________________ является______________________________________________________________________(согласно схеме  приложения № 2.1.);</w:t>
      </w:r>
    </w:p>
    <w:p w:rsidR="001A2330" w:rsidRPr="009D1EA4" w:rsidRDefault="001A2330" w:rsidP="001A2330">
      <w:pPr>
        <w:suppressAutoHyphens w:val="0"/>
        <w:autoSpaceDE w:val="0"/>
        <w:autoSpaceDN w:val="0"/>
        <w:spacing w:after="0"/>
        <w:ind w:firstLine="0"/>
        <w:rPr>
          <w:rFonts w:eastAsia="Times New Roman" w:cs="Times New Roman"/>
          <w:color w:val="auto"/>
          <w:kern w:val="0"/>
          <w:lang w:val="ru-RU" w:eastAsia="ru-RU" w:bidi="ar-SA"/>
        </w:rPr>
      </w:pPr>
    </w:p>
    <w:p w:rsidR="001A2330" w:rsidRPr="009D1EA4" w:rsidRDefault="001A2330" w:rsidP="001A2330">
      <w:pPr>
        <w:suppressAutoHyphens w:val="0"/>
        <w:autoSpaceDE w:val="0"/>
        <w:autoSpaceDN w:val="0"/>
        <w:spacing w:after="0"/>
        <w:ind w:firstLine="0"/>
        <w:rPr>
          <w:rFonts w:eastAsia="Times New Roman" w:cs="Times New Roman"/>
          <w:color w:val="auto"/>
          <w:kern w:val="0"/>
          <w:lang w:val="ru-RU" w:eastAsia="ru-RU" w:bidi="ar-SA"/>
        </w:rPr>
      </w:pPr>
      <w:r w:rsidRPr="009D1EA4">
        <w:rPr>
          <w:rFonts w:eastAsia="Times New Roman" w:cs="Times New Roman"/>
          <w:color w:val="auto"/>
          <w:kern w:val="0"/>
          <w:lang w:val="ru-RU" w:eastAsia="ru-RU" w:bidi="ar-SA"/>
        </w:rPr>
        <w:t>- границей раздела балансовой принадлежности и эксплуатационной ответственности по канализационным сетям Исполнителя и Ресурсоснабжающей организации объекта, расположенного по адресу ______________________________________________________ являются_____________________________________________________________________(согласно схеме приложения № 2.2.)</w:t>
      </w:r>
    </w:p>
    <w:p w:rsidR="001A2330" w:rsidRPr="009D1EA4" w:rsidRDefault="001A2330" w:rsidP="001A2330">
      <w:pPr>
        <w:widowControl/>
        <w:suppressAutoHyphens w:val="0"/>
        <w:spacing w:before="80" w:after="0"/>
        <w:ind w:firstLine="0"/>
        <w:jc w:val="left"/>
        <w:rPr>
          <w:rFonts w:eastAsia="Times New Roman" w:cs="Times New Roman"/>
          <w:b/>
          <w:iCs/>
          <w:color w:val="auto"/>
          <w:kern w:val="0"/>
          <w:lang w:val="ru-RU" w:eastAsia="ru-RU" w:bidi="ar-SA"/>
        </w:rPr>
      </w:pPr>
    </w:p>
    <w:p w:rsidR="001A2330" w:rsidRPr="009D1EA4" w:rsidRDefault="001A2330" w:rsidP="001A2330">
      <w:pPr>
        <w:suppressAutoHyphens w:val="0"/>
        <w:autoSpaceDE w:val="0"/>
        <w:autoSpaceDN w:val="0"/>
        <w:spacing w:after="0"/>
        <w:ind w:firstLine="540"/>
        <w:jc w:val="center"/>
        <w:rPr>
          <w:rFonts w:eastAsia="Times New Roman" w:cs="Times New Roman"/>
          <w:b/>
          <w:color w:val="auto"/>
          <w:kern w:val="0"/>
          <w:lang w:val="ru-RU" w:eastAsia="ru-RU" w:bidi="ar-SA"/>
        </w:rPr>
      </w:pPr>
    </w:p>
    <w:p w:rsidR="00AA5FEA" w:rsidRPr="009D1EA4" w:rsidRDefault="00AA5FEA" w:rsidP="001A2330">
      <w:pPr>
        <w:suppressAutoHyphens w:val="0"/>
        <w:autoSpaceDE w:val="0"/>
        <w:autoSpaceDN w:val="0"/>
        <w:spacing w:after="0"/>
        <w:ind w:firstLine="540"/>
        <w:jc w:val="center"/>
        <w:rPr>
          <w:rFonts w:eastAsia="Times New Roman" w:cs="Times New Roman"/>
          <w:b/>
          <w:color w:val="auto"/>
          <w:kern w:val="0"/>
          <w:lang w:val="ru-RU" w:eastAsia="ru-RU" w:bidi="ar-SA"/>
        </w:rPr>
      </w:pPr>
    </w:p>
    <w:p w:rsidR="001A2330" w:rsidRPr="009D1EA4" w:rsidRDefault="001A2330" w:rsidP="001A2330">
      <w:pPr>
        <w:suppressAutoHyphens w:val="0"/>
        <w:autoSpaceDE w:val="0"/>
        <w:autoSpaceDN w:val="0"/>
        <w:spacing w:after="0"/>
        <w:ind w:firstLine="540"/>
        <w:rPr>
          <w:rFonts w:eastAsia="Times New Roman" w:cs="Times New Roman"/>
          <w:color w:val="auto"/>
          <w:kern w:val="0"/>
          <w:lang w:val="ru-RU" w:eastAsia="ru-RU" w:bidi="ar-SA"/>
        </w:rPr>
      </w:pPr>
    </w:p>
    <w:p w:rsidR="001A2330" w:rsidRPr="009D1EA4" w:rsidRDefault="001A2330" w:rsidP="001A2330">
      <w:pPr>
        <w:widowControl/>
        <w:suppressAutoHyphens w:val="0"/>
        <w:autoSpaceDE w:val="0"/>
        <w:autoSpaceDN w:val="0"/>
        <w:adjustRightInd w:val="0"/>
        <w:spacing w:after="0"/>
        <w:ind w:firstLine="0"/>
        <w:rPr>
          <w:rFonts w:eastAsia="Calibri" w:cs="Times New Roman"/>
          <w:color w:val="auto"/>
          <w:kern w:val="0"/>
          <w:lang w:val="ru-RU" w:eastAsia="ru-RU" w:bidi="ar-SA"/>
        </w:rPr>
      </w:pPr>
      <w:r w:rsidRPr="009D1EA4">
        <w:rPr>
          <w:rFonts w:eastAsia="Calibri" w:cs="Times New Roman"/>
          <w:color w:val="auto"/>
          <w:kern w:val="0"/>
          <w:lang w:val="ru-RU" w:eastAsia="ru-RU" w:bidi="ar-SA"/>
        </w:rPr>
        <w:t>Ресурсоснабжающая организация                                              Исполнитель</w:t>
      </w:r>
    </w:p>
    <w:p w:rsidR="001A2330" w:rsidRPr="009D1EA4" w:rsidRDefault="001A2330" w:rsidP="001A2330">
      <w:pPr>
        <w:widowControl/>
        <w:suppressAutoHyphens w:val="0"/>
        <w:autoSpaceDE w:val="0"/>
        <w:autoSpaceDN w:val="0"/>
        <w:adjustRightInd w:val="0"/>
        <w:spacing w:after="0"/>
        <w:ind w:firstLine="0"/>
        <w:rPr>
          <w:rFonts w:eastAsia="Calibri" w:cs="Times New Roman"/>
          <w:color w:val="auto"/>
          <w:kern w:val="0"/>
          <w:lang w:val="ru-RU" w:eastAsia="ru-RU" w:bidi="ar-SA"/>
        </w:rPr>
      </w:pPr>
    </w:p>
    <w:p w:rsidR="001A2330" w:rsidRPr="009D1EA4" w:rsidRDefault="001A2330" w:rsidP="001A2330">
      <w:pPr>
        <w:widowControl/>
        <w:suppressAutoHyphens w:val="0"/>
        <w:autoSpaceDE w:val="0"/>
        <w:autoSpaceDN w:val="0"/>
        <w:adjustRightInd w:val="0"/>
        <w:spacing w:after="0"/>
        <w:ind w:firstLine="0"/>
        <w:rPr>
          <w:rFonts w:eastAsia="Calibri" w:cs="Times New Roman"/>
          <w:color w:val="auto"/>
          <w:kern w:val="0"/>
          <w:lang w:val="ru-RU" w:eastAsia="ru-RU" w:bidi="ar-SA"/>
        </w:rPr>
      </w:pPr>
      <w:r w:rsidRPr="009D1EA4">
        <w:rPr>
          <w:rFonts w:eastAsia="Calibri" w:cs="Times New Roman"/>
          <w:color w:val="auto"/>
          <w:kern w:val="0"/>
          <w:lang w:val="ru-RU" w:eastAsia="ru-RU" w:bidi="ar-SA"/>
        </w:rPr>
        <w:t>_______________________________</w:t>
      </w:r>
      <w:r w:rsidR="007C4FAD">
        <w:rPr>
          <w:rFonts w:eastAsia="Calibri" w:cs="Times New Roman"/>
          <w:color w:val="auto"/>
          <w:kern w:val="0"/>
          <w:lang w:val="ru-RU" w:eastAsia="ru-RU" w:bidi="ar-SA"/>
        </w:rPr>
        <w:t xml:space="preserve">                        </w:t>
      </w:r>
      <w:r w:rsidR="00AA2D1A">
        <w:rPr>
          <w:rFonts w:eastAsia="Calibri" w:cs="Times New Roman"/>
          <w:color w:val="auto"/>
          <w:kern w:val="0"/>
          <w:lang w:val="ru-RU" w:eastAsia="ru-RU" w:bidi="ar-SA"/>
        </w:rPr>
        <w:t>__________________ ___</w:t>
      </w:r>
      <w:r w:rsidRPr="009D1EA4">
        <w:rPr>
          <w:rFonts w:eastAsia="Calibri" w:cs="Times New Roman"/>
          <w:color w:val="auto"/>
          <w:kern w:val="0"/>
          <w:lang w:val="ru-RU" w:eastAsia="ru-RU" w:bidi="ar-SA"/>
        </w:rPr>
        <w:t xml:space="preserve"> </w:t>
      </w:r>
    </w:p>
    <w:p w:rsidR="001A2330" w:rsidRPr="009D1EA4" w:rsidRDefault="001A2330" w:rsidP="001A2330">
      <w:pPr>
        <w:widowControl/>
        <w:suppressAutoHyphens w:val="0"/>
        <w:autoSpaceDE w:val="0"/>
        <w:autoSpaceDN w:val="0"/>
        <w:adjustRightInd w:val="0"/>
        <w:spacing w:after="0"/>
        <w:ind w:firstLine="0"/>
        <w:rPr>
          <w:rFonts w:eastAsia="Calibri" w:cs="Times New Roman"/>
          <w:color w:val="auto"/>
          <w:kern w:val="0"/>
          <w:lang w:val="ru-RU" w:eastAsia="ru-RU" w:bidi="ar-SA"/>
        </w:rPr>
      </w:pPr>
    </w:p>
    <w:p w:rsidR="001A2330" w:rsidRPr="009D1EA4" w:rsidRDefault="001A2330" w:rsidP="001A2330">
      <w:pPr>
        <w:widowControl/>
        <w:suppressAutoHyphens w:val="0"/>
        <w:autoSpaceDE w:val="0"/>
        <w:autoSpaceDN w:val="0"/>
        <w:adjustRightInd w:val="0"/>
        <w:spacing w:after="0"/>
        <w:ind w:firstLine="0"/>
        <w:rPr>
          <w:rFonts w:eastAsia="Calibri" w:cs="Times New Roman"/>
          <w:color w:val="auto"/>
          <w:kern w:val="0"/>
          <w:lang w:val="ru-RU" w:eastAsia="ru-RU" w:bidi="ar-SA"/>
        </w:rPr>
      </w:pPr>
      <w:r w:rsidRPr="009D1EA4">
        <w:rPr>
          <w:rFonts w:eastAsia="Calibri" w:cs="Times New Roman"/>
          <w:color w:val="auto"/>
          <w:kern w:val="0"/>
          <w:lang w:val="ru-RU" w:eastAsia="ru-RU" w:bidi="ar-SA"/>
        </w:rPr>
        <w:t xml:space="preserve">                         М.П.                                                                          М.П.</w:t>
      </w:r>
    </w:p>
    <w:p w:rsidR="000C1565" w:rsidRPr="009D1EA4" w:rsidRDefault="000C1565" w:rsidP="006F128C">
      <w:pPr>
        <w:widowControl/>
        <w:suppressAutoHyphens w:val="0"/>
        <w:spacing w:after="0"/>
        <w:ind w:firstLine="0"/>
        <w:jc w:val="left"/>
        <w:rPr>
          <w:rFonts w:eastAsia="Times New Roman" w:cs="Times New Roman"/>
          <w:color w:val="auto"/>
          <w:kern w:val="0"/>
          <w:lang w:val="ru-RU" w:eastAsia="ru-RU" w:bidi="ar-SA"/>
        </w:rPr>
      </w:pPr>
    </w:p>
    <w:p w:rsidR="000C1565" w:rsidRPr="009D1EA4" w:rsidRDefault="000C1565" w:rsidP="006F128C">
      <w:pPr>
        <w:widowControl/>
        <w:suppressAutoHyphens w:val="0"/>
        <w:spacing w:after="0"/>
        <w:ind w:firstLine="0"/>
        <w:jc w:val="left"/>
        <w:rPr>
          <w:rFonts w:eastAsia="Times New Roman" w:cs="Times New Roman"/>
          <w:color w:val="auto"/>
          <w:kern w:val="0"/>
          <w:lang w:val="ru-RU" w:eastAsia="ru-RU" w:bidi="ar-SA"/>
        </w:rPr>
      </w:pPr>
    </w:p>
    <w:p w:rsidR="000C1565" w:rsidRPr="009D1EA4" w:rsidRDefault="000C1565" w:rsidP="006F128C">
      <w:pPr>
        <w:widowControl/>
        <w:suppressAutoHyphens w:val="0"/>
        <w:spacing w:after="0"/>
        <w:ind w:firstLine="0"/>
        <w:jc w:val="left"/>
        <w:rPr>
          <w:rFonts w:eastAsia="Times New Roman" w:cs="Times New Roman"/>
          <w:color w:val="auto"/>
          <w:kern w:val="0"/>
          <w:lang w:val="ru-RU" w:eastAsia="ru-RU" w:bidi="ar-SA"/>
        </w:rPr>
      </w:pPr>
    </w:p>
    <w:p w:rsidR="00220C66" w:rsidRPr="009D1EA4" w:rsidRDefault="00220C66" w:rsidP="00220C66">
      <w:pPr>
        <w:widowControl/>
        <w:suppressAutoHyphens w:val="0"/>
        <w:spacing w:after="0"/>
        <w:ind w:firstLine="0"/>
        <w:jc w:val="center"/>
        <w:rPr>
          <w:rFonts w:eastAsia="Times New Roman" w:cs="Times New Roman"/>
          <w:b/>
          <w:color w:val="auto"/>
          <w:kern w:val="0"/>
          <w:lang w:val="ru-RU" w:eastAsia="ru-RU" w:bidi="ar-SA"/>
        </w:rPr>
      </w:pPr>
    </w:p>
    <w:p w:rsidR="00AA5FEA" w:rsidRPr="009D1EA4" w:rsidRDefault="00AA5FEA" w:rsidP="00220C66">
      <w:pPr>
        <w:widowControl/>
        <w:suppressAutoHyphens w:val="0"/>
        <w:spacing w:after="0"/>
        <w:ind w:firstLine="0"/>
        <w:jc w:val="center"/>
        <w:rPr>
          <w:rFonts w:eastAsia="Times New Roman" w:cs="Times New Roman"/>
          <w:b/>
          <w:color w:val="auto"/>
          <w:kern w:val="0"/>
          <w:lang w:val="ru-RU" w:eastAsia="ru-RU" w:bidi="ar-SA"/>
        </w:rPr>
      </w:pPr>
    </w:p>
    <w:p w:rsidR="00AA5FEA" w:rsidRPr="009D1EA4" w:rsidRDefault="00AA5FEA" w:rsidP="00220C66">
      <w:pPr>
        <w:widowControl/>
        <w:suppressAutoHyphens w:val="0"/>
        <w:spacing w:after="0"/>
        <w:ind w:firstLine="0"/>
        <w:jc w:val="center"/>
        <w:rPr>
          <w:rFonts w:eastAsia="Times New Roman" w:cs="Times New Roman"/>
          <w:b/>
          <w:color w:val="auto"/>
          <w:kern w:val="0"/>
          <w:lang w:val="ru-RU" w:eastAsia="ru-RU" w:bidi="ar-SA"/>
        </w:rPr>
      </w:pPr>
    </w:p>
    <w:p w:rsidR="00AA5FEA" w:rsidRPr="009D1EA4" w:rsidRDefault="00AA5FEA" w:rsidP="00220C66">
      <w:pPr>
        <w:widowControl/>
        <w:suppressAutoHyphens w:val="0"/>
        <w:spacing w:after="0"/>
        <w:ind w:firstLine="0"/>
        <w:jc w:val="center"/>
        <w:rPr>
          <w:rFonts w:eastAsia="Times New Roman" w:cs="Times New Roman"/>
          <w:b/>
          <w:color w:val="auto"/>
          <w:kern w:val="0"/>
          <w:lang w:val="ru-RU" w:eastAsia="ru-RU" w:bidi="ar-SA"/>
        </w:rPr>
      </w:pPr>
    </w:p>
    <w:p w:rsidR="00AA5FEA" w:rsidRPr="009D1EA4" w:rsidRDefault="00AA5FEA" w:rsidP="00220C66">
      <w:pPr>
        <w:widowControl/>
        <w:suppressAutoHyphens w:val="0"/>
        <w:spacing w:after="0"/>
        <w:ind w:firstLine="0"/>
        <w:jc w:val="center"/>
        <w:rPr>
          <w:rFonts w:eastAsia="Times New Roman" w:cs="Times New Roman"/>
          <w:b/>
          <w:color w:val="auto"/>
          <w:kern w:val="0"/>
          <w:lang w:val="ru-RU" w:eastAsia="ru-RU" w:bidi="ar-SA"/>
        </w:rPr>
      </w:pPr>
    </w:p>
    <w:p w:rsidR="00AA5FEA" w:rsidRPr="009D1EA4" w:rsidRDefault="00AA5FEA" w:rsidP="00220C66">
      <w:pPr>
        <w:widowControl/>
        <w:suppressAutoHyphens w:val="0"/>
        <w:spacing w:after="0"/>
        <w:ind w:firstLine="0"/>
        <w:jc w:val="center"/>
        <w:rPr>
          <w:rFonts w:eastAsia="Times New Roman" w:cs="Times New Roman"/>
          <w:b/>
          <w:color w:val="auto"/>
          <w:kern w:val="0"/>
          <w:lang w:val="ru-RU" w:eastAsia="ru-RU" w:bidi="ar-SA"/>
        </w:rPr>
      </w:pPr>
    </w:p>
    <w:p w:rsidR="00AA5FEA" w:rsidRPr="009D1EA4" w:rsidRDefault="00AA5FEA" w:rsidP="00220C66">
      <w:pPr>
        <w:widowControl/>
        <w:suppressAutoHyphens w:val="0"/>
        <w:spacing w:after="0"/>
        <w:ind w:firstLine="0"/>
        <w:jc w:val="center"/>
        <w:rPr>
          <w:rFonts w:eastAsia="Times New Roman" w:cs="Times New Roman"/>
          <w:b/>
          <w:color w:val="auto"/>
          <w:kern w:val="0"/>
          <w:lang w:val="ru-RU" w:eastAsia="ru-RU" w:bidi="ar-SA"/>
        </w:rPr>
      </w:pPr>
    </w:p>
    <w:p w:rsidR="00AA5FEA" w:rsidRPr="009D1EA4" w:rsidRDefault="00AA5FEA" w:rsidP="00220C66">
      <w:pPr>
        <w:widowControl/>
        <w:suppressAutoHyphens w:val="0"/>
        <w:spacing w:after="0"/>
        <w:ind w:firstLine="0"/>
        <w:jc w:val="center"/>
        <w:rPr>
          <w:rFonts w:eastAsia="Times New Roman" w:cs="Times New Roman"/>
          <w:b/>
          <w:color w:val="auto"/>
          <w:kern w:val="0"/>
          <w:lang w:val="ru-RU" w:eastAsia="ru-RU" w:bidi="ar-SA"/>
        </w:rPr>
      </w:pPr>
    </w:p>
    <w:p w:rsidR="00AA5FEA" w:rsidRPr="009D1EA4" w:rsidRDefault="00AA5FEA" w:rsidP="00220C66">
      <w:pPr>
        <w:widowControl/>
        <w:suppressAutoHyphens w:val="0"/>
        <w:spacing w:after="0"/>
        <w:ind w:firstLine="0"/>
        <w:jc w:val="center"/>
        <w:rPr>
          <w:rFonts w:eastAsia="Times New Roman" w:cs="Times New Roman"/>
          <w:b/>
          <w:color w:val="auto"/>
          <w:kern w:val="0"/>
          <w:lang w:val="ru-RU" w:eastAsia="ru-RU" w:bidi="ar-SA"/>
        </w:rPr>
      </w:pPr>
    </w:p>
    <w:p w:rsidR="00AA5FEA" w:rsidRPr="009D1EA4" w:rsidRDefault="00AA5FEA" w:rsidP="00220C66">
      <w:pPr>
        <w:widowControl/>
        <w:suppressAutoHyphens w:val="0"/>
        <w:spacing w:after="0"/>
        <w:ind w:firstLine="0"/>
        <w:jc w:val="center"/>
        <w:rPr>
          <w:rFonts w:eastAsia="Times New Roman" w:cs="Times New Roman"/>
          <w:b/>
          <w:color w:val="auto"/>
          <w:kern w:val="0"/>
          <w:lang w:val="ru-RU" w:eastAsia="ru-RU" w:bidi="ar-SA"/>
        </w:rPr>
      </w:pPr>
    </w:p>
    <w:p w:rsidR="00CE1142" w:rsidRDefault="00CE1142">
      <w:pPr>
        <w:widowControl/>
        <w:suppressAutoHyphens w:val="0"/>
        <w:spacing w:after="160" w:line="259" w:lineRule="auto"/>
        <w:ind w:firstLine="0"/>
        <w:jc w:val="left"/>
        <w:rPr>
          <w:rFonts w:eastAsia="Times New Roman" w:cs="Times New Roman"/>
          <w:color w:val="auto"/>
          <w:kern w:val="0"/>
          <w:lang w:val="ru-RU" w:eastAsia="ru-RU" w:bidi="ar-SA"/>
        </w:rPr>
      </w:pPr>
      <w:r>
        <w:rPr>
          <w:rFonts w:eastAsia="Times New Roman" w:cs="Times New Roman"/>
          <w:color w:val="auto"/>
          <w:kern w:val="0"/>
          <w:lang w:val="ru-RU" w:eastAsia="ru-RU" w:bidi="ar-SA"/>
        </w:rPr>
        <w:br w:type="page"/>
      </w:r>
    </w:p>
    <w:p w:rsidR="00CE1142" w:rsidRDefault="00CE1142" w:rsidP="006F128C">
      <w:pPr>
        <w:widowControl/>
        <w:suppressAutoHyphens w:val="0"/>
        <w:spacing w:after="0"/>
        <w:ind w:hanging="1134"/>
        <w:jc w:val="left"/>
        <w:rPr>
          <w:rFonts w:eastAsia="Times New Roman" w:cs="Times New Roman"/>
          <w:color w:val="auto"/>
          <w:kern w:val="0"/>
          <w:lang w:val="ru-RU" w:eastAsia="ru-RU" w:bidi="ar-SA"/>
        </w:rPr>
        <w:sectPr w:rsidR="00CE1142" w:rsidSect="008562EC">
          <w:pgSz w:w="11906" w:h="16838"/>
          <w:pgMar w:top="851" w:right="1134" w:bottom="567" w:left="1418" w:header="142" w:footer="0" w:gutter="0"/>
          <w:cols w:space="720"/>
          <w:docGrid w:linePitch="360" w:charSpace="32768"/>
        </w:sectPr>
      </w:pPr>
    </w:p>
    <w:p w:rsidR="00CE1142" w:rsidRPr="007739C1" w:rsidRDefault="00CE1142" w:rsidP="00CE1142">
      <w:pPr>
        <w:pStyle w:val="1b"/>
        <w:jc w:val="right"/>
        <w:rPr>
          <w:b/>
          <w:sz w:val="24"/>
          <w:szCs w:val="24"/>
        </w:rPr>
      </w:pPr>
      <w:r w:rsidRPr="007739C1">
        <w:rPr>
          <w:b/>
          <w:sz w:val="24"/>
          <w:szCs w:val="24"/>
        </w:rPr>
        <w:t>Приложение № 3</w:t>
      </w:r>
    </w:p>
    <w:p w:rsidR="00CE1142" w:rsidRPr="007739C1" w:rsidRDefault="00CE1142" w:rsidP="00CE1142">
      <w:pPr>
        <w:pStyle w:val="1b"/>
        <w:jc w:val="right"/>
        <w:rPr>
          <w:sz w:val="24"/>
          <w:szCs w:val="24"/>
        </w:rPr>
      </w:pPr>
      <w:r w:rsidRPr="007739C1">
        <w:rPr>
          <w:sz w:val="24"/>
          <w:szCs w:val="24"/>
        </w:rPr>
        <w:t xml:space="preserve">   к   договору холодного водоснабжения</w:t>
      </w:r>
    </w:p>
    <w:p w:rsidR="00CE1142" w:rsidRPr="007739C1" w:rsidRDefault="00CE1142" w:rsidP="00CE1142">
      <w:pPr>
        <w:pStyle w:val="1b"/>
        <w:jc w:val="right"/>
        <w:rPr>
          <w:sz w:val="24"/>
          <w:szCs w:val="24"/>
        </w:rPr>
      </w:pPr>
      <w:r w:rsidRPr="007739C1">
        <w:rPr>
          <w:sz w:val="24"/>
          <w:szCs w:val="24"/>
        </w:rPr>
        <w:t>и водоотведения  №___________ от  _____________г.</w:t>
      </w:r>
    </w:p>
    <w:p w:rsidR="00CE1142" w:rsidRPr="007739C1" w:rsidRDefault="00CE1142" w:rsidP="00CE1142">
      <w:pPr>
        <w:pStyle w:val="1b"/>
        <w:jc w:val="right"/>
        <w:rPr>
          <w:b/>
          <w:sz w:val="24"/>
          <w:szCs w:val="24"/>
        </w:rPr>
      </w:pPr>
      <w:r w:rsidRPr="007739C1">
        <w:rPr>
          <w:b/>
          <w:sz w:val="24"/>
          <w:szCs w:val="24"/>
        </w:rPr>
        <w:t>.</w:t>
      </w:r>
    </w:p>
    <w:p w:rsidR="00CE1142" w:rsidRPr="007739C1" w:rsidRDefault="00CE1142" w:rsidP="00CE1142">
      <w:pPr>
        <w:pStyle w:val="1b"/>
        <w:jc w:val="right"/>
        <w:rPr>
          <w:b/>
          <w:sz w:val="24"/>
          <w:szCs w:val="24"/>
        </w:rPr>
      </w:pPr>
    </w:p>
    <w:p w:rsidR="00CE1142" w:rsidRPr="00CE1142" w:rsidRDefault="00CE1142" w:rsidP="00CE1142">
      <w:pPr>
        <w:spacing w:after="0"/>
        <w:jc w:val="center"/>
        <w:rPr>
          <w:b/>
          <w:lang w:val="ru-RU"/>
        </w:rPr>
      </w:pPr>
      <w:r w:rsidRPr="00CE1142">
        <w:rPr>
          <w:b/>
          <w:lang w:val="ru-RU"/>
        </w:rPr>
        <w:t xml:space="preserve">Сведения о показаниях общедомовых приборов учета в </w:t>
      </w:r>
    </w:p>
    <w:p w:rsidR="00CE1142" w:rsidRPr="00CE1142" w:rsidRDefault="00CE1142" w:rsidP="00CE1142">
      <w:pPr>
        <w:spacing w:after="0"/>
        <w:jc w:val="center"/>
        <w:rPr>
          <w:b/>
          <w:lang w:val="ru-RU"/>
        </w:rPr>
      </w:pPr>
      <w:r w:rsidRPr="00CE1142">
        <w:rPr>
          <w:b/>
          <w:lang w:val="ru-RU"/>
        </w:rPr>
        <w:t>многоквартирных домах находящихся в управлении Исполнителя</w:t>
      </w:r>
    </w:p>
    <w:p w:rsidR="00CE1142" w:rsidRPr="007739C1" w:rsidRDefault="00CE1142" w:rsidP="00CE1142">
      <w:pPr>
        <w:spacing w:after="0"/>
        <w:jc w:val="center"/>
        <w:rPr>
          <w:b/>
        </w:rPr>
      </w:pPr>
      <w:r w:rsidRPr="007739C1">
        <w:rPr>
          <w:b/>
        </w:rPr>
        <w:t>за период с ______________________ по ______________________________</w:t>
      </w:r>
    </w:p>
    <w:p w:rsidR="00CE1142" w:rsidRPr="007739C1" w:rsidRDefault="00CE1142" w:rsidP="00CE1142">
      <w:pPr>
        <w:spacing w:after="0"/>
        <w:jc w:val="center"/>
        <w:rPr>
          <w:b/>
        </w:rPr>
      </w:pPr>
    </w:p>
    <w:tbl>
      <w:tblPr>
        <w:tblW w:w="14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402"/>
        <w:gridCol w:w="2112"/>
        <w:gridCol w:w="2112"/>
        <w:gridCol w:w="2112"/>
        <w:gridCol w:w="2113"/>
        <w:gridCol w:w="2113"/>
      </w:tblGrid>
      <w:tr w:rsidR="00CE1142" w:rsidRPr="007C4FAD" w:rsidTr="00FA6CA5">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CE1142" w:rsidRPr="007739C1" w:rsidRDefault="00CE1142" w:rsidP="00CE1142">
            <w:pPr>
              <w:spacing w:after="0"/>
              <w:ind w:firstLine="0"/>
              <w:jc w:val="center"/>
            </w:pPr>
            <w:r w:rsidRPr="007739C1">
              <w:t>№ п/п</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tcPr>
          <w:p w:rsidR="00CE1142" w:rsidRPr="007739C1" w:rsidRDefault="00CE1142" w:rsidP="00CE1142">
            <w:pPr>
              <w:ind w:firstLine="0"/>
              <w:jc w:val="center"/>
            </w:pPr>
            <w:r w:rsidRPr="007739C1">
              <w:t>Адрес дома</w:t>
            </w:r>
          </w:p>
        </w:tc>
        <w:tc>
          <w:tcPr>
            <w:tcW w:w="2112" w:type="dxa"/>
            <w:vMerge w:val="restart"/>
            <w:tcBorders>
              <w:top w:val="single" w:sz="4" w:space="0" w:color="000000"/>
              <w:left w:val="single" w:sz="4" w:space="0" w:color="000000"/>
              <w:bottom w:val="single" w:sz="4" w:space="0" w:color="000000"/>
              <w:right w:val="single" w:sz="4" w:space="0" w:color="000000"/>
            </w:tcBorders>
            <w:vAlign w:val="center"/>
          </w:tcPr>
          <w:p w:rsidR="00CE1142" w:rsidRPr="007739C1" w:rsidRDefault="00CE1142" w:rsidP="00CE1142">
            <w:pPr>
              <w:ind w:firstLine="0"/>
              <w:jc w:val="center"/>
            </w:pPr>
            <w:r w:rsidRPr="007739C1">
              <w:t>Заводской номер прибора учета</w:t>
            </w:r>
          </w:p>
        </w:tc>
        <w:tc>
          <w:tcPr>
            <w:tcW w:w="4224" w:type="dxa"/>
            <w:gridSpan w:val="2"/>
            <w:tcBorders>
              <w:top w:val="single" w:sz="4" w:space="0" w:color="000000"/>
              <w:left w:val="single" w:sz="4" w:space="0" w:color="000000"/>
              <w:bottom w:val="single" w:sz="4" w:space="0" w:color="000000"/>
              <w:right w:val="single" w:sz="4" w:space="0" w:color="000000"/>
            </w:tcBorders>
            <w:vAlign w:val="center"/>
          </w:tcPr>
          <w:p w:rsidR="00CE1142" w:rsidRPr="007739C1" w:rsidRDefault="00CE1142" w:rsidP="00CE1142">
            <w:pPr>
              <w:ind w:firstLine="0"/>
              <w:jc w:val="center"/>
            </w:pPr>
            <w:r w:rsidRPr="007739C1">
              <w:t>Показания прибора учета</w:t>
            </w:r>
          </w:p>
        </w:tc>
        <w:tc>
          <w:tcPr>
            <w:tcW w:w="2113" w:type="dxa"/>
            <w:vMerge w:val="restart"/>
            <w:tcBorders>
              <w:top w:val="single" w:sz="4" w:space="0" w:color="000000"/>
              <w:left w:val="single" w:sz="4" w:space="0" w:color="000000"/>
              <w:bottom w:val="single" w:sz="4" w:space="0" w:color="000000"/>
              <w:right w:val="single" w:sz="4" w:space="0" w:color="000000"/>
            </w:tcBorders>
            <w:textDirection w:val="btLr"/>
          </w:tcPr>
          <w:p w:rsidR="00CE1142" w:rsidRPr="00CE1142" w:rsidRDefault="00CE1142" w:rsidP="00CE1142">
            <w:pPr>
              <w:ind w:firstLine="0"/>
              <w:jc w:val="center"/>
              <w:rPr>
                <w:lang w:val="ru-RU"/>
              </w:rPr>
            </w:pPr>
            <w:r w:rsidRPr="00CE1142">
              <w:rPr>
                <w:lang w:val="ru-RU"/>
              </w:rPr>
              <w:t>Расход воды собственниками нежилых помещений с которыми заключены прямые договоры с РСО, куб.м.</w:t>
            </w:r>
          </w:p>
        </w:tc>
        <w:tc>
          <w:tcPr>
            <w:tcW w:w="211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CE1142" w:rsidRPr="00CE1142" w:rsidRDefault="00CE1142" w:rsidP="00CE1142">
            <w:pPr>
              <w:ind w:firstLine="0"/>
              <w:jc w:val="center"/>
              <w:rPr>
                <w:lang w:val="ru-RU"/>
              </w:rPr>
            </w:pPr>
            <w:r w:rsidRPr="00CE1142">
              <w:rPr>
                <w:lang w:val="ru-RU"/>
              </w:rPr>
              <w:t>Итого расход воды к начислению, куб.м.</w:t>
            </w:r>
          </w:p>
        </w:tc>
      </w:tr>
      <w:tr w:rsidR="00CE1142" w:rsidRPr="007739C1" w:rsidTr="00FA6CA5">
        <w:trPr>
          <w:trHeight w:val="1394"/>
        </w:trPr>
        <w:tc>
          <w:tcPr>
            <w:tcW w:w="0" w:type="auto"/>
            <w:vMerge/>
            <w:tcBorders>
              <w:top w:val="single" w:sz="4" w:space="0" w:color="000000"/>
              <w:left w:val="single" w:sz="4" w:space="0" w:color="000000"/>
              <w:bottom w:val="single" w:sz="4" w:space="0" w:color="000000"/>
              <w:right w:val="single" w:sz="4" w:space="0" w:color="000000"/>
            </w:tcBorders>
            <w:vAlign w:val="center"/>
          </w:tcPr>
          <w:p w:rsidR="00CE1142" w:rsidRPr="00CE1142" w:rsidRDefault="00CE1142" w:rsidP="00FA6CA5">
            <w:pPr>
              <w:spacing w:after="0"/>
              <w:rPr>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1142" w:rsidRPr="00CE1142" w:rsidRDefault="00CE1142" w:rsidP="00FA6CA5">
            <w:pPr>
              <w:spacing w:after="0"/>
              <w:rPr>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1142" w:rsidRPr="00CE1142" w:rsidRDefault="00CE1142" w:rsidP="00FA6CA5">
            <w:pPr>
              <w:spacing w:after="0"/>
              <w:rPr>
                <w:lang w:val="ru-RU"/>
              </w:rPr>
            </w:pPr>
          </w:p>
        </w:tc>
        <w:tc>
          <w:tcPr>
            <w:tcW w:w="2112" w:type="dxa"/>
            <w:tcBorders>
              <w:top w:val="single" w:sz="4" w:space="0" w:color="000000"/>
              <w:left w:val="single" w:sz="4" w:space="0" w:color="000000"/>
              <w:bottom w:val="single" w:sz="4" w:space="0" w:color="000000"/>
              <w:right w:val="single" w:sz="4" w:space="0" w:color="000000"/>
            </w:tcBorders>
            <w:vAlign w:val="center"/>
          </w:tcPr>
          <w:p w:rsidR="00CE1142" w:rsidRPr="007739C1" w:rsidRDefault="00CE1142" w:rsidP="00CE1142">
            <w:pPr>
              <w:ind w:firstLine="48"/>
              <w:jc w:val="center"/>
            </w:pPr>
            <w:r w:rsidRPr="007739C1">
              <w:t>предыдущие</w:t>
            </w:r>
          </w:p>
        </w:tc>
        <w:tc>
          <w:tcPr>
            <w:tcW w:w="2112" w:type="dxa"/>
            <w:tcBorders>
              <w:top w:val="single" w:sz="4" w:space="0" w:color="000000"/>
              <w:left w:val="single" w:sz="4" w:space="0" w:color="000000"/>
              <w:bottom w:val="single" w:sz="4" w:space="0" w:color="000000"/>
              <w:right w:val="single" w:sz="4" w:space="0" w:color="000000"/>
            </w:tcBorders>
            <w:vAlign w:val="center"/>
          </w:tcPr>
          <w:p w:rsidR="00CE1142" w:rsidRPr="007739C1" w:rsidRDefault="00CE1142" w:rsidP="00CE1142">
            <w:pPr>
              <w:ind w:firstLine="48"/>
              <w:jc w:val="center"/>
            </w:pPr>
            <w:r w:rsidRPr="007739C1">
              <w:t>текущие</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1142" w:rsidRPr="007739C1" w:rsidRDefault="00CE1142" w:rsidP="00FA6CA5">
            <w:pPr>
              <w:spacing w:after="0"/>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E1142" w:rsidRPr="007739C1" w:rsidRDefault="00CE1142" w:rsidP="00FA6CA5">
            <w:pPr>
              <w:spacing w:after="0"/>
            </w:pPr>
          </w:p>
        </w:tc>
      </w:tr>
      <w:tr w:rsidR="00CE1142" w:rsidRPr="007739C1" w:rsidTr="00FA6CA5">
        <w:tc>
          <w:tcPr>
            <w:tcW w:w="817" w:type="dxa"/>
            <w:tcBorders>
              <w:top w:val="single" w:sz="4" w:space="0" w:color="000000"/>
              <w:left w:val="single" w:sz="4" w:space="0" w:color="000000"/>
              <w:bottom w:val="single" w:sz="4" w:space="0" w:color="000000"/>
              <w:right w:val="single" w:sz="4" w:space="0" w:color="000000"/>
            </w:tcBorders>
          </w:tcPr>
          <w:p w:rsidR="00CE1142" w:rsidRPr="007739C1" w:rsidRDefault="00CE1142" w:rsidP="00CE1142">
            <w:pPr>
              <w:ind w:right="34" w:firstLine="0"/>
              <w:jc w:val="center"/>
            </w:pPr>
            <w:r w:rsidRPr="007739C1">
              <w:t>1</w:t>
            </w:r>
          </w:p>
        </w:tc>
        <w:tc>
          <w:tcPr>
            <w:tcW w:w="3402" w:type="dxa"/>
            <w:tcBorders>
              <w:top w:val="single" w:sz="4" w:space="0" w:color="000000"/>
              <w:left w:val="single" w:sz="4" w:space="0" w:color="000000"/>
              <w:bottom w:val="single" w:sz="4" w:space="0" w:color="000000"/>
              <w:right w:val="single" w:sz="4" w:space="0" w:color="000000"/>
            </w:tcBorders>
          </w:tcPr>
          <w:p w:rsidR="00CE1142" w:rsidRPr="007739C1" w:rsidRDefault="00CE1142" w:rsidP="00CE1142">
            <w:pPr>
              <w:ind w:right="34" w:firstLine="0"/>
              <w:jc w:val="center"/>
            </w:pPr>
            <w:r w:rsidRPr="007739C1">
              <w:t>2</w:t>
            </w:r>
          </w:p>
        </w:tc>
        <w:tc>
          <w:tcPr>
            <w:tcW w:w="2112" w:type="dxa"/>
            <w:tcBorders>
              <w:top w:val="single" w:sz="4" w:space="0" w:color="000000"/>
              <w:left w:val="single" w:sz="4" w:space="0" w:color="000000"/>
              <w:bottom w:val="single" w:sz="4" w:space="0" w:color="000000"/>
              <w:right w:val="single" w:sz="4" w:space="0" w:color="000000"/>
            </w:tcBorders>
          </w:tcPr>
          <w:p w:rsidR="00CE1142" w:rsidRPr="007739C1" w:rsidRDefault="00CE1142" w:rsidP="00CE1142">
            <w:pPr>
              <w:ind w:right="34" w:firstLine="0"/>
              <w:jc w:val="center"/>
            </w:pPr>
            <w:r w:rsidRPr="007739C1">
              <w:t>3</w:t>
            </w:r>
          </w:p>
        </w:tc>
        <w:tc>
          <w:tcPr>
            <w:tcW w:w="2112" w:type="dxa"/>
            <w:tcBorders>
              <w:top w:val="single" w:sz="4" w:space="0" w:color="000000"/>
              <w:left w:val="single" w:sz="4" w:space="0" w:color="000000"/>
              <w:bottom w:val="single" w:sz="4" w:space="0" w:color="000000"/>
              <w:right w:val="single" w:sz="4" w:space="0" w:color="000000"/>
            </w:tcBorders>
          </w:tcPr>
          <w:p w:rsidR="00CE1142" w:rsidRPr="007739C1" w:rsidRDefault="00CE1142" w:rsidP="00CE1142">
            <w:pPr>
              <w:ind w:right="34" w:firstLine="0"/>
              <w:jc w:val="center"/>
            </w:pPr>
            <w:r w:rsidRPr="007739C1">
              <w:t>4</w:t>
            </w:r>
          </w:p>
        </w:tc>
        <w:tc>
          <w:tcPr>
            <w:tcW w:w="2112" w:type="dxa"/>
            <w:tcBorders>
              <w:top w:val="single" w:sz="4" w:space="0" w:color="000000"/>
              <w:left w:val="single" w:sz="4" w:space="0" w:color="000000"/>
              <w:bottom w:val="single" w:sz="4" w:space="0" w:color="000000"/>
              <w:right w:val="single" w:sz="4" w:space="0" w:color="000000"/>
            </w:tcBorders>
          </w:tcPr>
          <w:p w:rsidR="00CE1142" w:rsidRPr="007739C1" w:rsidRDefault="00CE1142" w:rsidP="00CE1142">
            <w:pPr>
              <w:ind w:right="34" w:firstLine="0"/>
              <w:jc w:val="center"/>
            </w:pPr>
            <w:r w:rsidRPr="007739C1">
              <w:t>5</w:t>
            </w:r>
          </w:p>
        </w:tc>
        <w:tc>
          <w:tcPr>
            <w:tcW w:w="2113" w:type="dxa"/>
            <w:tcBorders>
              <w:top w:val="single" w:sz="4" w:space="0" w:color="000000"/>
              <w:left w:val="single" w:sz="4" w:space="0" w:color="000000"/>
              <w:bottom w:val="single" w:sz="4" w:space="0" w:color="000000"/>
              <w:right w:val="single" w:sz="4" w:space="0" w:color="000000"/>
            </w:tcBorders>
          </w:tcPr>
          <w:p w:rsidR="00CE1142" w:rsidRPr="007739C1" w:rsidRDefault="00CE1142" w:rsidP="00CE1142">
            <w:pPr>
              <w:ind w:right="34" w:firstLine="0"/>
              <w:jc w:val="center"/>
            </w:pPr>
            <w:r w:rsidRPr="007739C1">
              <w:t>6</w:t>
            </w:r>
          </w:p>
        </w:tc>
        <w:tc>
          <w:tcPr>
            <w:tcW w:w="2113" w:type="dxa"/>
            <w:tcBorders>
              <w:top w:val="single" w:sz="4" w:space="0" w:color="000000"/>
              <w:left w:val="single" w:sz="4" w:space="0" w:color="000000"/>
              <w:bottom w:val="single" w:sz="4" w:space="0" w:color="000000"/>
              <w:right w:val="single" w:sz="4" w:space="0" w:color="000000"/>
            </w:tcBorders>
          </w:tcPr>
          <w:p w:rsidR="00CE1142" w:rsidRPr="007739C1" w:rsidRDefault="00CE1142" w:rsidP="00CE1142">
            <w:pPr>
              <w:ind w:right="34" w:firstLine="0"/>
              <w:jc w:val="center"/>
            </w:pPr>
            <w:r w:rsidRPr="007739C1">
              <w:t>7 (гр.5-гр.4-гр.6)</w:t>
            </w:r>
          </w:p>
        </w:tc>
      </w:tr>
      <w:tr w:rsidR="00CE1142" w:rsidRPr="007739C1" w:rsidTr="00FA6CA5">
        <w:tc>
          <w:tcPr>
            <w:tcW w:w="817" w:type="dxa"/>
            <w:tcBorders>
              <w:top w:val="single" w:sz="4" w:space="0" w:color="000000"/>
              <w:left w:val="single" w:sz="4" w:space="0" w:color="000000"/>
              <w:bottom w:val="single" w:sz="4" w:space="0" w:color="auto"/>
              <w:right w:val="single" w:sz="4" w:space="0" w:color="000000"/>
            </w:tcBorders>
          </w:tcPr>
          <w:p w:rsidR="00CE1142" w:rsidRPr="007739C1" w:rsidRDefault="00CE1142" w:rsidP="00FA6CA5">
            <w:pPr>
              <w:jc w:val="right"/>
            </w:pPr>
          </w:p>
        </w:tc>
        <w:tc>
          <w:tcPr>
            <w:tcW w:w="3402" w:type="dxa"/>
            <w:tcBorders>
              <w:top w:val="single" w:sz="4" w:space="0" w:color="000000"/>
              <w:left w:val="single" w:sz="4" w:space="0" w:color="000000"/>
              <w:bottom w:val="single" w:sz="4" w:space="0" w:color="auto"/>
              <w:right w:val="single" w:sz="4" w:space="0" w:color="000000"/>
            </w:tcBorders>
          </w:tcPr>
          <w:p w:rsidR="00CE1142" w:rsidRPr="007739C1" w:rsidRDefault="00CE1142" w:rsidP="00FA6CA5">
            <w:pPr>
              <w:jc w:val="right"/>
            </w:pPr>
          </w:p>
        </w:tc>
        <w:tc>
          <w:tcPr>
            <w:tcW w:w="2112" w:type="dxa"/>
            <w:tcBorders>
              <w:top w:val="single" w:sz="4" w:space="0" w:color="000000"/>
              <w:left w:val="single" w:sz="4" w:space="0" w:color="000000"/>
              <w:bottom w:val="single" w:sz="4" w:space="0" w:color="auto"/>
              <w:right w:val="single" w:sz="4" w:space="0" w:color="000000"/>
            </w:tcBorders>
          </w:tcPr>
          <w:p w:rsidR="00CE1142" w:rsidRPr="007739C1" w:rsidRDefault="00CE1142" w:rsidP="00FA6CA5">
            <w:pPr>
              <w:jc w:val="right"/>
            </w:pPr>
          </w:p>
        </w:tc>
        <w:tc>
          <w:tcPr>
            <w:tcW w:w="2112" w:type="dxa"/>
            <w:tcBorders>
              <w:top w:val="single" w:sz="4" w:space="0" w:color="000000"/>
              <w:left w:val="single" w:sz="4" w:space="0" w:color="000000"/>
              <w:bottom w:val="single" w:sz="4" w:space="0" w:color="auto"/>
              <w:right w:val="single" w:sz="4" w:space="0" w:color="000000"/>
            </w:tcBorders>
          </w:tcPr>
          <w:p w:rsidR="00CE1142" w:rsidRPr="007739C1" w:rsidRDefault="00CE1142" w:rsidP="00FA6CA5">
            <w:pPr>
              <w:jc w:val="right"/>
            </w:pPr>
          </w:p>
        </w:tc>
        <w:tc>
          <w:tcPr>
            <w:tcW w:w="2112" w:type="dxa"/>
            <w:tcBorders>
              <w:top w:val="single" w:sz="4" w:space="0" w:color="000000"/>
              <w:left w:val="single" w:sz="4" w:space="0" w:color="000000"/>
              <w:bottom w:val="single" w:sz="4" w:space="0" w:color="auto"/>
              <w:right w:val="single" w:sz="4" w:space="0" w:color="000000"/>
            </w:tcBorders>
          </w:tcPr>
          <w:p w:rsidR="00CE1142" w:rsidRPr="007739C1" w:rsidRDefault="00CE1142" w:rsidP="00FA6CA5">
            <w:pPr>
              <w:jc w:val="right"/>
            </w:pPr>
          </w:p>
        </w:tc>
        <w:tc>
          <w:tcPr>
            <w:tcW w:w="2113" w:type="dxa"/>
            <w:tcBorders>
              <w:top w:val="single" w:sz="4" w:space="0" w:color="000000"/>
              <w:left w:val="single" w:sz="4" w:space="0" w:color="000000"/>
              <w:bottom w:val="single" w:sz="4" w:space="0" w:color="auto"/>
              <w:right w:val="single" w:sz="4" w:space="0" w:color="000000"/>
            </w:tcBorders>
          </w:tcPr>
          <w:p w:rsidR="00CE1142" w:rsidRPr="007739C1" w:rsidRDefault="00CE1142" w:rsidP="00FA6CA5">
            <w:pPr>
              <w:jc w:val="right"/>
            </w:pPr>
          </w:p>
        </w:tc>
        <w:tc>
          <w:tcPr>
            <w:tcW w:w="2113" w:type="dxa"/>
            <w:tcBorders>
              <w:top w:val="single" w:sz="4" w:space="0" w:color="000000"/>
              <w:left w:val="single" w:sz="4" w:space="0" w:color="000000"/>
              <w:bottom w:val="single" w:sz="4" w:space="0" w:color="auto"/>
              <w:right w:val="single" w:sz="4" w:space="0" w:color="000000"/>
            </w:tcBorders>
          </w:tcPr>
          <w:p w:rsidR="00CE1142" w:rsidRPr="007739C1" w:rsidRDefault="00CE1142" w:rsidP="00FA6CA5">
            <w:pPr>
              <w:jc w:val="right"/>
            </w:pPr>
          </w:p>
        </w:tc>
      </w:tr>
      <w:tr w:rsidR="00CE1142" w:rsidRPr="007739C1" w:rsidTr="00FA6CA5">
        <w:tc>
          <w:tcPr>
            <w:tcW w:w="817" w:type="dxa"/>
            <w:tcBorders>
              <w:top w:val="single" w:sz="4" w:space="0" w:color="auto"/>
              <w:left w:val="nil"/>
              <w:bottom w:val="nil"/>
              <w:right w:val="nil"/>
            </w:tcBorders>
          </w:tcPr>
          <w:p w:rsidR="00CE1142" w:rsidRPr="007739C1" w:rsidRDefault="00CE1142" w:rsidP="00FA6CA5">
            <w:pPr>
              <w:jc w:val="right"/>
            </w:pPr>
          </w:p>
        </w:tc>
        <w:tc>
          <w:tcPr>
            <w:tcW w:w="3402" w:type="dxa"/>
            <w:tcBorders>
              <w:top w:val="single" w:sz="4" w:space="0" w:color="auto"/>
              <w:left w:val="nil"/>
              <w:bottom w:val="nil"/>
              <w:right w:val="nil"/>
            </w:tcBorders>
          </w:tcPr>
          <w:p w:rsidR="00CE1142" w:rsidRPr="007739C1" w:rsidRDefault="00CE1142" w:rsidP="00FA6CA5">
            <w:pPr>
              <w:jc w:val="right"/>
            </w:pPr>
          </w:p>
        </w:tc>
        <w:tc>
          <w:tcPr>
            <w:tcW w:w="2112" w:type="dxa"/>
            <w:tcBorders>
              <w:top w:val="single" w:sz="4" w:space="0" w:color="auto"/>
              <w:left w:val="nil"/>
              <w:bottom w:val="nil"/>
              <w:right w:val="nil"/>
            </w:tcBorders>
          </w:tcPr>
          <w:p w:rsidR="00CE1142" w:rsidRPr="007739C1" w:rsidRDefault="00CE1142" w:rsidP="00FA6CA5">
            <w:pPr>
              <w:jc w:val="right"/>
            </w:pPr>
          </w:p>
        </w:tc>
        <w:tc>
          <w:tcPr>
            <w:tcW w:w="2112" w:type="dxa"/>
            <w:tcBorders>
              <w:top w:val="single" w:sz="4" w:space="0" w:color="auto"/>
              <w:left w:val="nil"/>
              <w:bottom w:val="nil"/>
              <w:right w:val="nil"/>
            </w:tcBorders>
          </w:tcPr>
          <w:p w:rsidR="00CE1142" w:rsidRPr="007739C1" w:rsidRDefault="00CE1142" w:rsidP="00FA6CA5">
            <w:pPr>
              <w:jc w:val="right"/>
            </w:pPr>
          </w:p>
        </w:tc>
        <w:tc>
          <w:tcPr>
            <w:tcW w:w="2112" w:type="dxa"/>
            <w:tcBorders>
              <w:top w:val="single" w:sz="4" w:space="0" w:color="auto"/>
              <w:left w:val="nil"/>
              <w:bottom w:val="nil"/>
              <w:right w:val="nil"/>
            </w:tcBorders>
          </w:tcPr>
          <w:p w:rsidR="00CE1142" w:rsidRPr="007739C1" w:rsidRDefault="00CE1142" w:rsidP="00FA6CA5">
            <w:pPr>
              <w:jc w:val="right"/>
            </w:pPr>
          </w:p>
        </w:tc>
        <w:tc>
          <w:tcPr>
            <w:tcW w:w="2113" w:type="dxa"/>
            <w:tcBorders>
              <w:top w:val="single" w:sz="4" w:space="0" w:color="auto"/>
              <w:left w:val="nil"/>
              <w:bottom w:val="nil"/>
              <w:right w:val="single" w:sz="4" w:space="0" w:color="auto"/>
            </w:tcBorders>
          </w:tcPr>
          <w:p w:rsidR="00CE1142" w:rsidRPr="007739C1" w:rsidRDefault="00CE1142" w:rsidP="00FA6CA5">
            <w:r w:rsidRPr="007739C1">
              <w:t>Всего к начислению:</w:t>
            </w:r>
          </w:p>
        </w:tc>
        <w:tc>
          <w:tcPr>
            <w:tcW w:w="2113" w:type="dxa"/>
            <w:tcBorders>
              <w:top w:val="single" w:sz="4" w:space="0" w:color="auto"/>
              <w:left w:val="single" w:sz="4" w:space="0" w:color="auto"/>
              <w:bottom w:val="single" w:sz="4" w:space="0" w:color="000000"/>
              <w:right w:val="single" w:sz="4" w:space="0" w:color="000000"/>
            </w:tcBorders>
          </w:tcPr>
          <w:p w:rsidR="00CE1142" w:rsidRPr="007739C1" w:rsidRDefault="00CE1142" w:rsidP="00CE1142">
            <w:pPr>
              <w:ind w:right="34" w:firstLine="0"/>
              <w:jc w:val="center"/>
            </w:pPr>
          </w:p>
        </w:tc>
      </w:tr>
    </w:tbl>
    <w:p w:rsidR="00CE1142" w:rsidRPr="007739C1" w:rsidRDefault="00CE1142" w:rsidP="00CE1142">
      <w:pPr>
        <w:pStyle w:val="8"/>
        <w:rPr>
          <w:i w:val="0"/>
        </w:rPr>
      </w:pPr>
    </w:p>
    <w:p w:rsidR="00CE1142" w:rsidRPr="00CE1142" w:rsidRDefault="00CE1142" w:rsidP="00CE1142">
      <w:pPr>
        <w:rPr>
          <w:color w:val="auto"/>
          <w:lang w:eastAsia="ru-RU"/>
        </w:rPr>
      </w:pPr>
    </w:p>
    <w:p w:rsidR="00CE1142" w:rsidRPr="00CE1142" w:rsidRDefault="00CE1142" w:rsidP="00CE1142">
      <w:pPr>
        <w:pStyle w:val="8"/>
        <w:rPr>
          <w:i w:val="0"/>
          <w:lang w:val="ru-RU"/>
        </w:rPr>
      </w:pPr>
      <w:r w:rsidRPr="00CE1142">
        <w:rPr>
          <w:b/>
          <w:i w:val="0"/>
          <w:lang w:val="ru-RU"/>
        </w:rPr>
        <w:t xml:space="preserve">Ресурсоснабжающая организация    </w:t>
      </w:r>
      <w:r w:rsidRPr="00CE1142">
        <w:rPr>
          <w:i w:val="0"/>
        </w:rPr>
        <w:t>__________________</w:t>
      </w:r>
      <w:r w:rsidRPr="00CE1142">
        <w:rPr>
          <w:i w:val="0"/>
          <w:lang w:val="ru-RU"/>
        </w:rPr>
        <w:t xml:space="preserve">                   </w:t>
      </w:r>
      <w:r w:rsidRPr="00CE1142">
        <w:rPr>
          <w:b/>
          <w:i w:val="0"/>
          <w:lang w:val="ru-RU"/>
        </w:rPr>
        <w:t xml:space="preserve">Исполнитель </w:t>
      </w:r>
      <w:r w:rsidRPr="00CE1142">
        <w:rPr>
          <w:b/>
          <w:i w:val="0"/>
        </w:rPr>
        <w:t>___________________________</w:t>
      </w:r>
      <w:r w:rsidRPr="00CE1142">
        <w:rPr>
          <w:b/>
          <w:i w:val="0"/>
        </w:rPr>
        <w:tab/>
      </w:r>
      <w:r w:rsidRPr="00CE1142">
        <w:rPr>
          <w:b/>
          <w:i w:val="0"/>
        </w:rPr>
        <w:tab/>
      </w:r>
      <w:r w:rsidRPr="00CE1142">
        <w:rPr>
          <w:b/>
          <w:i w:val="0"/>
        </w:rPr>
        <w:tab/>
      </w:r>
      <w:r w:rsidRPr="00CE1142">
        <w:rPr>
          <w:b/>
          <w:i w:val="0"/>
        </w:rPr>
        <w:tab/>
      </w:r>
      <w:r w:rsidRPr="00CE1142">
        <w:rPr>
          <w:b/>
          <w:i w:val="0"/>
        </w:rPr>
        <w:tab/>
      </w:r>
      <w:r w:rsidRPr="00CE1142">
        <w:rPr>
          <w:b/>
          <w:i w:val="0"/>
        </w:rPr>
        <w:tab/>
      </w:r>
      <w:r w:rsidRPr="00CE1142">
        <w:rPr>
          <w:b/>
          <w:i w:val="0"/>
        </w:rPr>
        <w:tab/>
      </w:r>
      <w:r w:rsidRPr="00CE1142">
        <w:rPr>
          <w:b/>
          <w:i w:val="0"/>
        </w:rPr>
        <w:tab/>
      </w:r>
      <w:r w:rsidRPr="00CE1142">
        <w:rPr>
          <w:b/>
          <w:i w:val="0"/>
          <w:lang w:val="ru-RU"/>
        </w:rPr>
        <w:t xml:space="preserve">  </w:t>
      </w:r>
      <w:r w:rsidRPr="00CE1142">
        <w:rPr>
          <w:b/>
          <w:i w:val="0"/>
        </w:rPr>
        <w:t xml:space="preserve">    </w:t>
      </w:r>
    </w:p>
    <w:p w:rsidR="00CE1142" w:rsidRPr="007739C1" w:rsidRDefault="00CE1142" w:rsidP="00CE1142">
      <w:r w:rsidRPr="007739C1">
        <w:t xml:space="preserve">                                       </w:t>
      </w:r>
      <w:r>
        <w:rPr>
          <w:lang w:val="ru-RU"/>
        </w:rPr>
        <w:t xml:space="preserve">                 </w:t>
      </w:r>
      <w:r w:rsidRPr="007739C1">
        <w:t xml:space="preserve">         </w:t>
      </w:r>
      <w:r>
        <w:rPr>
          <w:lang w:val="ru-RU"/>
        </w:rPr>
        <w:t xml:space="preserve">  </w:t>
      </w:r>
      <w:r w:rsidRPr="007739C1">
        <w:t>М.П.                                                                                    М.П.</w:t>
      </w:r>
    </w:p>
    <w:p w:rsidR="00CE1142" w:rsidRPr="007739C1" w:rsidRDefault="00CE1142" w:rsidP="00CE1142"/>
    <w:p w:rsidR="006F128C" w:rsidRPr="009D1EA4" w:rsidRDefault="006F128C" w:rsidP="006F128C">
      <w:pPr>
        <w:widowControl/>
        <w:suppressAutoHyphens w:val="0"/>
        <w:spacing w:after="0"/>
        <w:ind w:hanging="1134"/>
        <w:jc w:val="left"/>
        <w:rPr>
          <w:rFonts w:eastAsia="Times New Roman" w:cs="Times New Roman"/>
          <w:color w:val="auto"/>
          <w:kern w:val="0"/>
          <w:lang w:val="ru-RU" w:eastAsia="ru-RU" w:bidi="ar-SA"/>
        </w:rPr>
      </w:pPr>
    </w:p>
    <w:sectPr w:rsidR="006F128C" w:rsidRPr="009D1EA4" w:rsidSect="00CE1142">
      <w:pgSz w:w="16838" w:h="11906" w:orient="landscape"/>
      <w:pgMar w:top="1134" w:right="567" w:bottom="1418" w:left="851" w:header="142" w:footer="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435" w:rsidRDefault="00B21435" w:rsidP="00B97C5B">
      <w:pPr>
        <w:spacing w:after="0"/>
      </w:pPr>
      <w:r>
        <w:separator/>
      </w:r>
    </w:p>
  </w:endnote>
  <w:endnote w:type="continuationSeparator" w:id="0">
    <w:p w:rsidR="00B21435" w:rsidRDefault="00B21435" w:rsidP="00B97C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CA5" w:rsidRPr="00717282" w:rsidRDefault="00FA6CA5" w:rsidP="00717282">
    <w:pPr>
      <w:pStyle w:val="ae"/>
      <w:jc w:val="center"/>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435" w:rsidRDefault="00B21435" w:rsidP="00B97C5B">
      <w:pPr>
        <w:spacing w:after="0"/>
      </w:pPr>
      <w:r>
        <w:separator/>
      </w:r>
    </w:p>
  </w:footnote>
  <w:footnote w:type="continuationSeparator" w:id="0">
    <w:p w:rsidR="00B21435" w:rsidRDefault="00B21435" w:rsidP="00B97C5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234B3A5F"/>
    <w:multiLevelType w:val="hybridMultilevel"/>
    <w:tmpl w:val="2146C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EB1F45"/>
    <w:multiLevelType w:val="hybridMultilevel"/>
    <w:tmpl w:val="5DCA7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180892"/>
    <w:multiLevelType w:val="hybridMultilevel"/>
    <w:tmpl w:val="3606DF46"/>
    <w:lvl w:ilvl="0" w:tplc="C75E09EE">
      <w:start w:val="1"/>
      <w:numFmt w:val="decimal"/>
      <w:lvlText w:val="%1."/>
      <w:lvlJc w:val="left"/>
      <w:pPr>
        <w:ind w:left="939" w:hanging="360"/>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7" w15:restartNumberingAfterBreak="0">
    <w:nsid w:val="72696AC7"/>
    <w:multiLevelType w:val="hybridMultilevel"/>
    <w:tmpl w:val="E2F8FDB8"/>
    <w:lvl w:ilvl="0" w:tplc="C26098B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4233556"/>
    <w:multiLevelType w:val="hybridMultilevel"/>
    <w:tmpl w:val="DAA8E064"/>
    <w:lvl w:ilvl="0" w:tplc="9C08653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2F1"/>
    <w:rsid w:val="00003C0C"/>
    <w:rsid w:val="00040FF7"/>
    <w:rsid w:val="000858A4"/>
    <w:rsid w:val="00093429"/>
    <w:rsid w:val="000A2CBB"/>
    <w:rsid w:val="000C1565"/>
    <w:rsid w:val="0012326A"/>
    <w:rsid w:val="001339A7"/>
    <w:rsid w:val="001A2330"/>
    <w:rsid w:val="001B3239"/>
    <w:rsid w:val="00201267"/>
    <w:rsid w:val="0020218D"/>
    <w:rsid w:val="00220C66"/>
    <w:rsid w:val="00261756"/>
    <w:rsid w:val="002829B8"/>
    <w:rsid w:val="002A332C"/>
    <w:rsid w:val="002B68C1"/>
    <w:rsid w:val="002B7C71"/>
    <w:rsid w:val="002E0C56"/>
    <w:rsid w:val="00312EAF"/>
    <w:rsid w:val="00320CBC"/>
    <w:rsid w:val="00341DA0"/>
    <w:rsid w:val="003D3C27"/>
    <w:rsid w:val="003E7749"/>
    <w:rsid w:val="00404BF0"/>
    <w:rsid w:val="00431672"/>
    <w:rsid w:val="00432E71"/>
    <w:rsid w:val="00475067"/>
    <w:rsid w:val="00485C50"/>
    <w:rsid w:val="004961E3"/>
    <w:rsid w:val="004A38AE"/>
    <w:rsid w:val="004B4A08"/>
    <w:rsid w:val="004C5F05"/>
    <w:rsid w:val="004E12B2"/>
    <w:rsid w:val="004E5B94"/>
    <w:rsid w:val="004F78E6"/>
    <w:rsid w:val="005534DF"/>
    <w:rsid w:val="005965CE"/>
    <w:rsid w:val="005D3EAA"/>
    <w:rsid w:val="005E68E1"/>
    <w:rsid w:val="005F00A0"/>
    <w:rsid w:val="0061560F"/>
    <w:rsid w:val="00625B5F"/>
    <w:rsid w:val="00653A08"/>
    <w:rsid w:val="006818FA"/>
    <w:rsid w:val="00686DEF"/>
    <w:rsid w:val="006A183C"/>
    <w:rsid w:val="006A1F7D"/>
    <w:rsid w:val="006C19ED"/>
    <w:rsid w:val="006C7C48"/>
    <w:rsid w:val="006D497E"/>
    <w:rsid w:val="006E1DC6"/>
    <w:rsid w:val="006F128C"/>
    <w:rsid w:val="00717282"/>
    <w:rsid w:val="00722C94"/>
    <w:rsid w:val="00730C28"/>
    <w:rsid w:val="00781A50"/>
    <w:rsid w:val="007B62F1"/>
    <w:rsid w:val="007C4FAD"/>
    <w:rsid w:val="007C6504"/>
    <w:rsid w:val="007F5AE2"/>
    <w:rsid w:val="008108D8"/>
    <w:rsid w:val="008562EC"/>
    <w:rsid w:val="00877FD9"/>
    <w:rsid w:val="008B3258"/>
    <w:rsid w:val="008B6196"/>
    <w:rsid w:val="008B7DFA"/>
    <w:rsid w:val="008C0374"/>
    <w:rsid w:val="008F3557"/>
    <w:rsid w:val="008F4D50"/>
    <w:rsid w:val="009224DD"/>
    <w:rsid w:val="009479AB"/>
    <w:rsid w:val="00970DC5"/>
    <w:rsid w:val="00983099"/>
    <w:rsid w:val="00985E60"/>
    <w:rsid w:val="009A35CA"/>
    <w:rsid w:val="009D1EA4"/>
    <w:rsid w:val="009D3A21"/>
    <w:rsid w:val="00A364F9"/>
    <w:rsid w:val="00A57D98"/>
    <w:rsid w:val="00A96593"/>
    <w:rsid w:val="00A96AF1"/>
    <w:rsid w:val="00AA1A33"/>
    <w:rsid w:val="00AA2D1A"/>
    <w:rsid w:val="00AA5FEA"/>
    <w:rsid w:val="00B21435"/>
    <w:rsid w:val="00B5454F"/>
    <w:rsid w:val="00B964B8"/>
    <w:rsid w:val="00B97C5B"/>
    <w:rsid w:val="00BC205A"/>
    <w:rsid w:val="00BE685F"/>
    <w:rsid w:val="00C13875"/>
    <w:rsid w:val="00C27286"/>
    <w:rsid w:val="00C3009D"/>
    <w:rsid w:val="00C351B4"/>
    <w:rsid w:val="00C72437"/>
    <w:rsid w:val="00C901F6"/>
    <w:rsid w:val="00CB3DE0"/>
    <w:rsid w:val="00CE1142"/>
    <w:rsid w:val="00CF65F0"/>
    <w:rsid w:val="00D271CF"/>
    <w:rsid w:val="00D30607"/>
    <w:rsid w:val="00DA2AA6"/>
    <w:rsid w:val="00DD5904"/>
    <w:rsid w:val="00DF1DBC"/>
    <w:rsid w:val="00E66292"/>
    <w:rsid w:val="00E73D32"/>
    <w:rsid w:val="00EC5802"/>
    <w:rsid w:val="00F06E91"/>
    <w:rsid w:val="00F2428C"/>
    <w:rsid w:val="00F31D07"/>
    <w:rsid w:val="00F42626"/>
    <w:rsid w:val="00F5659F"/>
    <w:rsid w:val="00F858FC"/>
    <w:rsid w:val="00FA6CA5"/>
    <w:rsid w:val="00FE71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503452-1E41-49CA-8571-671E9EC5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9A7"/>
    <w:pPr>
      <w:widowControl w:val="0"/>
      <w:suppressAutoHyphens/>
      <w:spacing w:after="200" w:line="240" w:lineRule="auto"/>
      <w:ind w:firstLine="539"/>
      <w:jc w:val="both"/>
    </w:pPr>
    <w:rPr>
      <w:rFonts w:ascii="Times New Roman" w:eastAsia="Lucida Sans Unicode" w:hAnsi="Times New Roman" w:cs="Tahoma"/>
      <w:color w:val="000000"/>
      <w:kern w:val="1"/>
      <w:sz w:val="24"/>
      <w:szCs w:val="24"/>
      <w:lang w:val="en-US" w:bidi="en-US"/>
    </w:rPr>
  </w:style>
  <w:style w:type="paragraph" w:styleId="8">
    <w:name w:val="heading 8"/>
    <w:basedOn w:val="a"/>
    <w:next w:val="a"/>
    <w:link w:val="80"/>
    <w:uiPriority w:val="9"/>
    <w:qFormat/>
    <w:rsid w:val="00F31D07"/>
    <w:pPr>
      <w:widowControl/>
      <w:suppressAutoHyphens w:val="0"/>
      <w:spacing w:before="240" w:after="60"/>
      <w:ind w:firstLine="0"/>
      <w:jc w:val="left"/>
      <w:outlineLvl w:val="7"/>
    </w:pPr>
    <w:rPr>
      <w:rFonts w:eastAsia="Times New Roman" w:cs="Times New Roman"/>
      <w:i/>
      <w:iCs/>
      <w:color w:val="auto"/>
      <w:kern w:val="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339A7"/>
  </w:style>
  <w:style w:type="character" w:customStyle="1" w:styleId="1">
    <w:name w:val="Основной шрифт абзаца1"/>
    <w:rsid w:val="001339A7"/>
  </w:style>
  <w:style w:type="character" w:customStyle="1" w:styleId="WW-Absatz-Standardschriftart">
    <w:name w:val="WW-Absatz-Standardschriftart"/>
    <w:rsid w:val="001339A7"/>
  </w:style>
  <w:style w:type="character" w:customStyle="1" w:styleId="2">
    <w:name w:val="Основной шрифт абзаца2"/>
    <w:rsid w:val="001339A7"/>
  </w:style>
  <w:style w:type="character" w:customStyle="1" w:styleId="a3">
    <w:name w:val="Текст сноски Знак"/>
    <w:rsid w:val="001339A7"/>
    <w:rPr>
      <w:rFonts w:cs="Times New Roman"/>
    </w:rPr>
  </w:style>
  <w:style w:type="character" w:customStyle="1" w:styleId="10">
    <w:name w:val="Знак сноски1"/>
    <w:rsid w:val="001339A7"/>
    <w:rPr>
      <w:rFonts w:cs="Times New Roman"/>
      <w:vertAlign w:val="superscript"/>
    </w:rPr>
  </w:style>
  <w:style w:type="character" w:customStyle="1" w:styleId="a4">
    <w:name w:val="Верхний колонтитул Знак"/>
    <w:uiPriority w:val="99"/>
    <w:rsid w:val="001339A7"/>
    <w:rPr>
      <w:rFonts w:cs="Times New Roman"/>
      <w:sz w:val="22"/>
      <w:szCs w:val="22"/>
    </w:rPr>
  </w:style>
  <w:style w:type="character" w:customStyle="1" w:styleId="a5">
    <w:name w:val="Нижний колонтитул Знак"/>
    <w:uiPriority w:val="99"/>
    <w:rsid w:val="001339A7"/>
    <w:rPr>
      <w:rFonts w:cs="Times New Roman"/>
      <w:sz w:val="22"/>
      <w:szCs w:val="22"/>
    </w:rPr>
  </w:style>
  <w:style w:type="character" w:styleId="a6">
    <w:name w:val="Hyperlink"/>
    <w:uiPriority w:val="99"/>
    <w:rsid w:val="001339A7"/>
    <w:rPr>
      <w:rFonts w:cs="Times New Roman"/>
      <w:color w:val="0000FF"/>
      <w:u w:val="single"/>
    </w:rPr>
  </w:style>
  <w:style w:type="character" w:styleId="a7">
    <w:name w:val="Strong"/>
    <w:qFormat/>
    <w:rsid w:val="001339A7"/>
    <w:rPr>
      <w:rFonts w:cs="Times New Roman"/>
      <w:b/>
      <w:bCs/>
    </w:rPr>
  </w:style>
  <w:style w:type="character" w:customStyle="1" w:styleId="a8">
    <w:name w:val="Текст выноски Знак"/>
    <w:rsid w:val="001339A7"/>
    <w:rPr>
      <w:rFonts w:ascii="Tahoma" w:hAnsi="Tahoma" w:cs="Tahoma"/>
      <w:sz w:val="16"/>
      <w:szCs w:val="16"/>
    </w:rPr>
  </w:style>
  <w:style w:type="character" w:customStyle="1" w:styleId="11">
    <w:name w:val="Номер страницы1"/>
    <w:rsid w:val="001339A7"/>
    <w:rPr>
      <w:rFonts w:cs="Times New Roman"/>
    </w:rPr>
  </w:style>
  <w:style w:type="character" w:customStyle="1" w:styleId="ListLabel1">
    <w:name w:val="ListLabel 1"/>
    <w:rsid w:val="001339A7"/>
    <w:rPr>
      <w:rFonts w:cs="Times New Roman"/>
    </w:rPr>
  </w:style>
  <w:style w:type="character" w:customStyle="1" w:styleId="a9">
    <w:name w:val="Символ нумерации"/>
    <w:rsid w:val="001339A7"/>
  </w:style>
  <w:style w:type="character" w:customStyle="1" w:styleId="12">
    <w:name w:val="Текст выноски Знак1"/>
    <w:rsid w:val="001339A7"/>
    <w:rPr>
      <w:rFonts w:ascii="Tahoma" w:eastAsia="Lucida Sans Unicode" w:hAnsi="Tahoma" w:cs="Tahoma"/>
      <w:color w:val="000000"/>
      <w:kern w:val="1"/>
      <w:sz w:val="16"/>
      <w:szCs w:val="16"/>
      <w:lang w:val="en-US" w:eastAsia="en-US" w:bidi="en-US"/>
    </w:rPr>
  </w:style>
  <w:style w:type="paragraph" w:customStyle="1" w:styleId="13">
    <w:name w:val="Заголовок1"/>
    <w:basedOn w:val="a"/>
    <w:next w:val="aa"/>
    <w:rsid w:val="001339A7"/>
    <w:pPr>
      <w:keepNext/>
      <w:spacing w:before="240" w:after="120"/>
    </w:pPr>
    <w:rPr>
      <w:rFonts w:ascii="Arial" w:hAnsi="Arial" w:cs="Mangal"/>
      <w:sz w:val="28"/>
      <w:szCs w:val="28"/>
    </w:rPr>
  </w:style>
  <w:style w:type="paragraph" w:styleId="aa">
    <w:name w:val="Body Text"/>
    <w:basedOn w:val="a"/>
    <w:link w:val="ab"/>
    <w:rsid w:val="001339A7"/>
    <w:pPr>
      <w:spacing w:after="120"/>
    </w:pPr>
  </w:style>
  <w:style w:type="character" w:customStyle="1" w:styleId="ab">
    <w:name w:val="Основной текст Знак"/>
    <w:basedOn w:val="a0"/>
    <w:link w:val="aa"/>
    <w:rsid w:val="001339A7"/>
    <w:rPr>
      <w:rFonts w:ascii="Times New Roman" w:eastAsia="Lucida Sans Unicode" w:hAnsi="Times New Roman" w:cs="Tahoma"/>
      <w:color w:val="000000"/>
      <w:kern w:val="1"/>
      <w:sz w:val="24"/>
      <w:szCs w:val="24"/>
      <w:lang w:val="en-US" w:bidi="en-US"/>
    </w:rPr>
  </w:style>
  <w:style w:type="paragraph" w:styleId="ac">
    <w:name w:val="List"/>
    <w:basedOn w:val="aa"/>
    <w:rsid w:val="001339A7"/>
    <w:rPr>
      <w:rFonts w:cs="Mangal"/>
    </w:rPr>
  </w:style>
  <w:style w:type="paragraph" w:customStyle="1" w:styleId="20">
    <w:name w:val="Название2"/>
    <w:basedOn w:val="a"/>
    <w:rsid w:val="001339A7"/>
    <w:pPr>
      <w:suppressLineNumbers/>
      <w:spacing w:before="120" w:after="120"/>
    </w:pPr>
    <w:rPr>
      <w:rFonts w:ascii="Arial" w:hAnsi="Arial" w:cs="Mangal"/>
      <w:i/>
      <w:iCs/>
      <w:sz w:val="20"/>
    </w:rPr>
  </w:style>
  <w:style w:type="paragraph" w:customStyle="1" w:styleId="21">
    <w:name w:val="Указатель2"/>
    <w:basedOn w:val="a"/>
    <w:rsid w:val="001339A7"/>
    <w:pPr>
      <w:suppressLineNumbers/>
    </w:pPr>
    <w:rPr>
      <w:rFonts w:ascii="Arial" w:hAnsi="Arial" w:cs="Mangal"/>
    </w:rPr>
  </w:style>
  <w:style w:type="paragraph" w:customStyle="1" w:styleId="14">
    <w:name w:val="Название1"/>
    <w:basedOn w:val="a"/>
    <w:rsid w:val="001339A7"/>
    <w:pPr>
      <w:suppressLineNumbers/>
      <w:spacing w:before="120" w:after="120"/>
    </w:pPr>
    <w:rPr>
      <w:rFonts w:cs="Mangal"/>
      <w:i/>
      <w:iCs/>
    </w:rPr>
  </w:style>
  <w:style w:type="paragraph" w:customStyle="1" w:styleId="15">
    <w:name w:val="Указатель1"/>
    <w:basedOn w:val="a"/>
    <w:rsid w:val="001339A7"/>
    <w:pPr>
      <w:suppressLineNumbers/>
    </w:pPr>
    <w:rPr>
      <w:rFonts w:cs="Mangal"/>
    </w:rPr>
  </w:style>
  <w:style w:type="paragraph" w:customStyle="1" w:styleId="ConsPlusTitle">
    <w:name w:val="ConsPlusTitle"/>
    <w:rsid w:val="001339A7"/>
    <w:pPr>
      <w:suppressAutoHyphens/>
      <w:spacing w:after="0" w:line="240" w:lineRule="auto"/>
    </w:pPr>
    <w:rPr>
      <w:rFonts w:ascii="Arial" w:eastAsia="Lucida Sans Unicode" w:hAnsi="Arial" w:cs="Arial"/>
      <w:b/>
      <w:bCs/>
      <w:kern w:val="1"/>
      <w:sz w:val="20"/>
      <w:szCs w:val="20"/>
      <w:lang w:eastAsia="hi-IN" w:bidi="hi-IN"/>
    </w:rPr>
  </w:style>
  <w:style w:type="paragraph" w:customStyle="1" w:styleId="ConsPlusNonformat">
    <w:name w:val="ConsPlusNonformat"/>
    <w:rsid w:val="001339A7"/>
    <w:pPr>
      <w:suppressAutoHyphens/>
      <w:spacing w:after="0" w:line="240" w:lineRule="auto"/>
    </w:pPr>
    <w:rPr>
      <w:rFonts w:ascii="Courier New" w:eastAsia="Lucida Sans Unicode" w:hAnsi="Courier New" w:cs="Courier New"/>
      <w:kern w:val="1"/>
      <w:sz w:val="20"/>
      <w:szCs w:val="20"/>
      <w:lang w:eastAsia="hi-IN" w:bidi="hi-IN"/>
    </w:rPr>
  </w:style>
  <w:style w:type="paragraph" w:customStyle="1" w:styleId="ConsPlusNormal">
    <w:name w:val="ConsPlusNormal"/>
    <w:rsid w:val="001339A7"/>
    <w:pPr>
      <w:suppressAutoHyphens/>
      <w:spacing w:after="0" w:line="240" w:lineRule="auto"/>
      <w:ind w:firstLine="720"/>
    </w:pPr>
    <w:rPr>
      <w:rFonts w:ascii="Arial" w:eastAsia="Lucida Sans Unicode" w:hAnsi="Arial" w:cs="Arial"/>
      <w:kern w:val="1"/>
      <w:sz w:val="20"/>
      <w:szCs w:val="20"/>
      <w:lang w:eastAsia="hi-IN" w:bidi="hi-IN"/>
    </w:rPr>
  </w:style>
  <w:style w:type="paragraph" w:customStyle="1" w:styleId="16">
    <w:name w:val="Текст сноски1"/>
    <w:basedOn w:val="a"/>
    <w:rsid w:val="001339A7"/>
    <w:pPr>
      <w:spacing w:line="276" w:lineRule="auto"/>
      <w:ind w:firstLine="0"/>
      <w:jc w:val="left"/>
    </w:pPr>
    <w:rPr>
      <w:sz w:val="20"/>
      <w:szCs w:val="20"/>
    </w:rPr>
  </w:style>
  <w:style w:type="paragraph" w:customStyle="1" w:styleId="17">
    <w:name w:val="Абзац списка1"/>
    <w:basedOn w:val="a"/>
    <w:rsid w:val="001339A7"/>
    <w:pPr>
      <w:spacing w:line="276" w:lineRule="auto"/>
      <w:ind w:left="720" w:firstLine="0"/>
      <w:jc w:val="left"/>
    </w:pPr>
    <w:rPr>
      <w:rFonts w:eastAsia="Times New Roman"/>
    </w:rPr>
  </w:style>
  <w:style w:type="paragraph" w:styleId="ad">
    <w:name w:val="header"/>
    <w:basedOn w:val="a"/>
    <w:link w:val="18"/>
    <w:uiPriority w:val="99"/>
    <w:rsid w:val="001339A7"/>
    <w:pPr>
      <w:suppressLineNumbers/>
      <w:tabs>
        <w:tab w:val="center" w:pos="4677"/>
        <w:tab w:val="right" w:pos="9355"/>
      </w:tabs>
    </w:pPr>
  </w:style>
  <w:style w:type="character" w:customStyle="1" w:styleId="18">
    <w:name w:val="Верхний колонтитул Знак1"/>
    <w:basedOn w:val="a0"/>
    <w:link w:val="ad"/>
    <w:uiPriority w:val="99"/>
    <w:rsid w:val="001339A7"/>
    <w:rPr>
      <w:rFonts w:ascii="Times New Roman" w:eastAsia="Lucida Sans Unicode" w:hAnsi="Times New Roman" w:cs="Tahoma"/>
      <w:color w:val="000000"/>
      <w:kern w:val="1"/>
      <w:sz w:val="24"/>
      <w:szCs w:val="24"/>
      <w:lang w:val="en-US" w:bidi="en-US"/>
    </w:rPr>
  </w:style>
  <w:style w:type="paragraph" w:styleId="ae">
    <w:name w:val="footer"/>
    <w:basedOn w:val="a"/>
    <w:link w:val="19"/>
    <w:uiPriority w:val="99"/>
    <w:rsid w:val="001339A7"/>
    <w:pPr>
      <w:suppressLineNumbers/>
      <w:tabs>
        <w:tab w:val="center" w:pos="4677"/>
        <w:tab w:val="right" w:pos="9355"/>
      </w:tabs>
    </w:pPr>
  </w:style>
  <w:style w:type="character" w:customStyle="1" w:styleId="19">
    <w:name w:val="Нижний колонтитул Знак1"/>
    <w:basedOn w:val="a0"/>
    <w:link w:val="ae"/>
    <w:rsid w:val="001339A7"/>
    <w:rPr>
      <w:rFonts w:ascii="Times New Roman" w:eastAsia="Lucida Sans Unicode" w:hAnsi="Times New Roman" w:cs="Tahoma"/>
      <w:color w:val="000000"/>
      <w:kern w:val="1"/>
      <w:sz w:val="24"/>
      <w:szCs w:val="24"/>
      <w:lang w:val="en-US" w:bidi="en-US"/>
    </w:rPr>
  </w:style>
  <w:style w:type="paragraph" w:customStyle="1" w:styleId="1a">
    <w:name w:val="Текст выноски1"/>
    <w:basedOn w:val="a"/>
    <w:rsid w:val="001339A7"/>
    <w:pPr>
      <w:spacing w:after="0"/>
    </w:pPr>
    <w:rPr>
      <w:rFonts w:ascii="Tahoma" w:hAnsi="Tahoma"/>
      <w:sz w:val="16"/>
      <w:szCs w:val="16"/>
    </w:rPr>
  </w:style>
  <w:style w:type="paragraph" w:customStyle="1" w:styleId="af">
    <w:name w:val="Содержимое таблицы"/>
    <w:basedOn w:val="a"/>
    <w:rsid w:val="001339A7"/>
    <w:pPr>
      <w:suppressLineNumbers/>
    </w:pPr>
  </w:style>
  <w:style w:type="paragraph" w:customStyle="1" w:styleId="af0">
    <w:name w:val="Заголовок таблицы"/>
    <w:basedOn w:val="af"/>
    <w:rsid w:val="001339A7"/>
    <w:pPr>
      <w:jc w:val="center"/>
    </w:pPr>
    <w:rPr>
      <w:b/>
      <w:bCs/>
    </w:rPr>
  </w:style>
  <w:style w:type="paragraph" w:styleId="af1">
    <w:name w:val="List Paragraph"/>
    <w:basedOn w:val="a"/>
    <w:qFormat/>
    <w:rsid w:val="001339A7"/>
    <w:pPr>
      <w:widowControl/>
      <w:suppressAutoHyphens w:val="0"/>
      <w:spacing w:line="276" w:lineRule="auto"/>
      <w:ind w:left="720" w:firstLine="0"/>
      <w:jc w:val="left"/>
    </w:pPr>
    <w:rPr>
      <w:rFonts w:eastAsia="Times New Roman" w:cs="Times New Roman"/>
      <w:color w:val="auto"/>
      <w:szCs w:val="22"/>
      <w:lang w:val="ru-RU" w:eastAsia="ar-SA" w:bidi="ar-SA"/>
    </w:rPr>
  </w:style>
  <w:style w:type="paragraph" w:styleId="af2">
    <w:name w:val="Balloon Text"/>
    <w:basedOn w:val="a"/>
    <w:link w:val="22"/>
    <w:rsid w:val="001339A7"/>
    <w:pPr>
      <w:spacing w:after="0"/>
    </w:pPr>
    <w:rPr>
      <w:rFonts w:ascii="Tahoma" w:hAnsi="Tahoma"/>
      <w:sz w:val="16"/>
      <w:szCs w:val="16"/>
    </w:rPr>
  </w:style>
  <w:style w:type="character" w:customStyle="1" w:styleId="22">
    <w:name w:val="Текст выноски Знак2"/>
    <w:basedOn w:val="a0"/>
    <w:link w:val="af2"/>
    <w:rsid w:val="001339A7"/>
    <w:rPr>
      <w:rFonts w:ascii="Tahoma" w:eastAsia="Lucida Sans Unicode" w:hAnsi="Tahoma" w:cs="Tahoma"/>
      <w:color w:val="000000"/>
      <w:kern w:val="1"/>
      <w:sz w:val="16"/>
      <w:szCs w:val="16"/>
      <w:lang w:val="en-US" w:bidi="en-US"/>
    </w:rPr>
  </w:style>
  <w:style w:type="character" w:styleId="af3">
    <w:name w:val="annotation reference"/>
    <w:uiPriority w:val="99"/>
    <w:semiHidden/>
    <w:unhideWhenUsed/>
    <w:rsid w:val="001339A7"/>
    <w:rPr>
      <w:sz w:val="16"/>
      <w:szCs w:val="16"/>
    </w:rPr>
  </w:style>
  <w:style w:type="paragraph" w:styleId="af4">
    <w:name w:val="annotation text"/>
    <w:basedOn w:val="a"/>
    <w:link w:val="af5"/>
    <w:uiPriority w:val="99"/>
    <w:unhideWhenUsed/>
    <w:rsid w:val="001339A7"/>
    <w:pPr>
      <w:widowControl/>
      <w:suppressAutoHyphens w:val="0"/>
      <w:spacing w:line="276" w:lineRule="auto"/>
      <w:ind w:firstLine="0"/>
      <w:jc w:val="left"/>
    </w:pPr>
    <w:rPr>
      <w:rFonts w:ascii="Calibri" w:eastAsia="Calibri" w:hAnsi="Calibri" w:cs="Times New Roman"/>
      <w:color w:val="auto"/>
      <w:kern w:val="0"/>
      <w:sz w:val="20"/>
      <w:szCs w:val="20"/>
      <w:lang w:val="ru-RU" w:bidi="ar-SA"/>
    </w:rPr>
  </w:style>
  <w:style w:type="character" w:customStyle="1" w:styleId="af5">
    <w:name w:val="Текст примечания Знак"/>
    <w:basedOn w:val="a0"/>
    <w:link w:val="af4"/>
    <w:uiPriority w:val="99"/>
    <w:rsid w:val="001339A7"/>
    <w:rPr>
      <w:rFonts w:ascii="Calibri" w:eastAsia="Calibri" w:hAnsi="Calibri" w:cs="Times New Roman"/>
      <w:sz w:val="20"/>
      <w:szCs w:val="20"/>
    </w:rPr>
  </w:style>
  <w:style w:type="paragraph" w:customStyle="1" w:styleId="1b">
    <w:name w:val="Обычный1"/>
    <w:uiPriority w:val="99"/>
    <w:rsid w:val="001339A7"/>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F565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jc w:val="left"/>
    </w:pPr>
    <w:rPr>
      <w:rFonts w:ascii="Courier New" w:eastAsia="Times New Roman" w:hAnsi="Courier New" w:cs="Courier New"/>
      <w:color w:val="auto"/>
      <w:kern w:val="0"/>
      <w:sz w:val="20"/>
      <w:szCs w:val="20"/>
      <w:lang w:val="ru-RU" w:eastAsia="ru-RU" w:bidi="ar-SA"/>
    </w:rPr>
  </w:style>
  <w:style w:type="character" w:customStyle="1" w:styleId="HTML0">
    <w:name w:val="Стандартный HTML Знак"/>
    <w:basedOn w:val="a0"/>
    <w:link w:val="HTML"/>
    <w:uiPriority w:val="99"/>
    <w:semiHidden/>
    <w:rsid w:val="00F5659F"/>
    <w:rPr>
      <w:rFonts w:ascii="Courier New" w:eastAsia="Times New Roman" w:hAnsi="Courier New" w:cs="Courier New"/>
      <w:sz w:val="20"/>
      <w:szCs w:val="20"/>
      <w:lang w:eastAsia="ru-RU"/>
    </w:rPr>
  </w:style>
  <w:style w:type="paragraph" w:styleId="af6">
    <w:name w:val="Normal (Web)"/>
    <w:basedOn w:val="a"/>
    <w:uiPriority w:val="99"/>
    <w:semiHidden/>
    <w:unhideWhenUsed/>
    <w:rsid w:val="005E68E1"/>
    <w:pPr>
      <w:widowControl/>
      <w:suppressAutoHyphens w:val="0"/>
      <w:spacing w:before="100" w:beforeAutospacing="1" w:after="100" w:afterAutospacing="1"/>
      <w:ind w:firstLine="0"/>
      <w:jc w:val="left"/>
    </w:pPr>
    <w:rPr>
      <w:rFonts w:eastAsia="Times New Roman" w:cs="Times New Roman"/>
      <w:color w:val="auto"/>
      <w:kern w:val="0"/>
      <w:lang w:val="ru-RU" w:eastAsia="ru-RU" w:bidi="ar-SA"/>
    </w:rPr>
  </w:style>
  <w:style w:type="character" w:customStyle="1" w:styleId="210pt">
    <w:name w:val="Основной текст (2) + 10 pt"/>
    <w:basedOn w:val="a0"/>
    <w:rsid w:val="00DF1DB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80">
    <w:name w:val="Заголовок 8 Знак"/>
    <w:basedOn w:val="a0"/>
    <w:link w:val="8"/>
    <w:uiPriority w:val="9"/>
    <w:rsid w:val="00F31D07"/>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110">
      <w:bodyDiv w:val="1"/>
      <w:marLeft w:val="0"/>
      <w:marRight w:val="0"/>
      <w:marTop w:val="0"/>
      <w:marBottom w:val="0"/>
      <w:divBdr>
        <w:top w:val="none" w:sz="0" w:space="0" w:color="auto"/>
        <w:left w:val="none" w:sz="0" w:space="0" w:color="auto"/>
        <w:bottom w:val="none" w:sz="0" w:space="0" w:color="auto"/>
        <w:right w:val="none" w:sz="0" w:space="0" w:color="auto"/>
      </w:divBdr>
    </w:div>
    <w:div w:id="473375667">
      <w:bodyDiv w:val="1"/>
      <w:marLeft w:val="0"/>
      <w:marRight w:val="0"/>
      <w:marTop w:val="0"/>
      <w:marBottom w:val="0"/>
      <w:divBdr>
        <w:top w:val="none" w:sz="0" w:space="0" w:color="auto"/>
        <w:left w:val="none" w:sz="0" w:space="0" w:color="auto"/>
        <w:bottom w:val="none" w:sz="0" w:space="0" w:color="auto"/>
        <w:right w:val="none" w:sz="0" w:space="0" w:color="auto"/>
      </w:divBdr>
    </w:div>
    <w:div w:id="696128439">
      <w:bodyDiv w:val="1"/>
      <w:marLeft w:val="0"/>
      <w:marRight w:val="0"/>
      <w:marTop w:val="0"/>
      <w:marBottom w:val="0"/>
      <w:divBdr>
        <w:top w:val="none" w:sz="0" w:space="0" w:color="auto"/>
        <w:left w:val="none" w:sz="0" w:space="0" w:color="auto"/>
        <w:bottom w:val="none" w:sz="0" w:space="0" w:color="auto"/>
        <w:right w:val="none" w:sz="0" w:space="0" w:color="auto"/>
      </w:divBdr>
    </w:div>
    <w:div w:id="766000782">
      <w:bodyDiv w:val="1"/>
      <w:marLeft w:val="0"/>
      <w:marRight w:val="0"/>
      <w:marTop w:val="0"/>
      <w:marBottom w:val="0"/>
      <w:divBdr>
        <w:top w:val="none" w:sz="0" w:space="0" w:color="auto"/>
        <w:left w:val="none" w:sz="0" w:space="0" w:color="auto"/>
        <w:bottom w:val="none" w:sz="0" w:space="0" w:color="auto"/>
        <w:right w:val="none" w:sz="0" w:space="0" w:color="auto"/>
      </w:divBdr>
    </w:div>
    <w:div w:id="203623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2B1953A00861777831A3FACCEB3EDD50A4C1F66422D7B3422E6BBC702122598A9F1A16EC89F730l7S8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42503169A822C3388EE8A8AB35A7DB6A62E256291833041421DC650EF372C24E2F2764BBD03A2E3U1L9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843C5C66E60AEAEAF673D8CF0A6D59CBE9409E430E1470AD8EF4F221D2AC4059911DBD6D93A2EDsDL6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ravo.gov.ru/proxy/ips/?docbody=&amp;prevDoc=102154083&amp;backlink=1&amp;&amp;nd=102420284" TargetMode="External"/><Relationship Id="rId4" Type="http://schemas.openxmlformats.org/officeDocument/2006/relationships/settings" Target="settings.xml"/><Relationship Id="rId9" Type="http://schemas.openxmlformats.org/officeDocument/2006/relationships/hyperlink" Target="consultantplus://offline/ref=EC74A92135EF0F8930DAD059618AB232ED34D52AB5D075571A22C1CFCEEABFD600A829CC24DD9302x6D0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B5802-7509-4036-BB4D-A36776330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8500</Words>
  <Characters>48456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DEZ LO</Company>
  <LinksUpToDate>false</LinksUpToDate>
  <CharactersWithSpaces>56843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Олеся Владиславовна Хмелева</dc:creator>
  <cp:lastModifiedBy>User</cp:lastModifiedBy>
  <cp:revision>3</cp:revision>
  <cp:lastPrinted>2018-02-08T06:10:00Z</cp:lastPrinted>
  <dcterms:created xsi:type="dcterms:W3CDTF">2021-05-11T08:18:00Z</dcterms:created>
  <dcterms:modified xsi:type="dcterms:W3CDTF">2021-05-11T08:18:00Z</dcterms:modified>
</cp:coreProperties>
</file>